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90" w:rsidRDefault="00C43590" w:rsidP="0066391E">
      <w:pPr>
        <w:pStyle w:val="a3"/>
        <w:rPr>
          <w:rFonts w:ascii="Angsana New" w:hAnsi="Angsana New" w:cs="Angsana New"/>
          <w:b/>
          <w:bCs/>
          <w:color w:val="0070C0"/>
          <w:sz w:val="32"/>
          <w:szCs w:val="32"/>
          <w:cs/>
        </w:rPr>
      </w:pPr>
      <w:r w:rsidRPr="00C43590">
        <w:rPr>
          <w:rFonts w:ascii="Angsana New" w:hAnsi="Angsana New" w:cs="Angsana New" w:hint="cs"/>
          <w:b/>
          <w:bCs/>
          <w:color w:val="0070C0"/>
          <w:sz w:val="32"/>
          <w:szCs w:val="32"/>
          <w:highlight w:val="yellow"/>
          <w:cs/>
        </w:rPr>
        <w:t xml:space="preserve">บท </w:t>
      </w:r>
      <w:r w:rsidRPr="00C43590">
        <w:rPr>
          <w:rFonts w:ascii="Angsana New" w:hAnsi="Angsana New" w:cs="Angsana New"/>
          <w:b/>
          <w:bCs/>
          <w:color w:val="0070C0"/>
          <w:sz w:val="32"/>
          <w:szCs w:val="32"/>
          <w:highlight w:val="yellow"/>
        </w:rPr>
        <w:t>6</w:t>
      </w:r>
    </w:p>
    <w:p w:rsidR="002C01DE" w:rsidRPr="001229D8" w:rsidRDefault="002C01DE" w:rsidP="0066391E">
      <w:pPr>
        <w:pStyle w:val="a3"/>
        <w:rPr>
          <w:rFonts w:ascii="Angsana New" w:hAnsi="Angsana New" w:cs="Angsana New"/>
          <w:b/>
          <w:bCs/>
          <w:color w:val="0070C0"/>
          <w:sz w:val="32"/>
          <w:szCs w:val="32"/>
        </w:rPr>
      </w:pPr>
      <w:r w:rsidRPr="00C43590">
        <w:rPr>
          <w:rFonts w:ascii="Angsana New" w:hAnsi="Angsana New" w:cs="Angsana New"/>
          <w:color w:val="0070C0"/>
          <w:sz w:val="32"/>
          <w:szCs w:val="32"/>
          <w:cs/>
        </w:rPr>
        <w:t xml:space="preserve">ตาราง </w:t>
      </w:r>
      <w:r w:rsidRPr="00C43590">
        <w:rPr>
          <w:rFonts w:ascii="Angsana New" w:hAnsi="Angsana New" w:cs="Angsana New"/>
          <w:color w:val="0070C0"/>
          <w:sz w:val="32"/>
          <w:szCs w:val="32"/>
        </w:rPr>
        <w:t>6-1</w:t>
      </w:r>
      <w:r w:rsidRPr="001229D8">
        <w:rPr>
          <w:rFonts w:ascii="Angsana New" w:hAnsi="Angsana New" w:cs="Angsana New"/>
          <w:color w:val="0070C0"/>
          <w:sz w:val="32"/>
          <w:szCs w:val="32"/>
        </w:rPr>
        <w:t xml:space="preserve"> </w:t>
      </w:r>
      <w:r w:rsidRPr="001229D8">
        <w:rPr>
          <w:rFonts w:ascii="Angsana New" w:hAnsi="Angsana New" w:cs="Angsana New"/>
          <w:color w:val="0070C0"/>
          <w:sz w:val="32"/>
          <w:szCs w:val="32"/>
          <w:cs/>
        </w:rPr>
        <w:t xml:space="preserve">ดุลงบประมาณ ปีงบประมาณ </w:t>
      </w:r>
      <w:r w:rsidRPr="001229D8">
        <w:rPr>
          <w:rFonts w:ascii="Angsana New" w:hAnsi="Angsana New" w:cs="Angsana New"/>
          <w:color w:val="0070C0"/>
          <w:sz w:val="32"/>
          <w:szCs w:val="32"/>
        </w:rPr>
        <w:t>2504-2538</w:t>
      </w:r>
    </w:p>
    <w:tbl>
      <w:tblPr>
        <w:tblStyle w:val="a6"/>
        <w:tblW w:w="9180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510"/>
        <w:gridCol w:w="1417"/>
        <w:gridCol w:w="1418"/>
        <w:gridCol w:w="1417"/>
        <w:gridCol w:w="1418"/>
      </w:tblGrid>
      <w:tr w:rsidR="00564336" w:rsidRPr="001229D8" w:rsidTr="00FC67D9">
        <w:tc>
          <w:tcPr>
            <w:tcW w:w="3510" w:type="dxa"/>
            <w:vMerge w:val="restart"/>
            <w:vAlign w:val="center"/>
          </w:tcPr>
          <w:p w:rsidR="00564336" w:rsidRPr="001229D8" w:rsidRDefault="00564336" w:rsidP="00830CEC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564336" w:rsidRPr="001229D8" w:rsidRDefault="00564336" w:rsidP="00830CEC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2552</w:t>
            </w:r>
          </w:p>
        </w:tc>
        <w:tc>
          <w:tcPr>
            <w:tcW w:w="1418" w:type="dxa"/>
            <w:vMerge w:val="restart"/>
            <w:vAlign w:val="center"/>
          </w:tcPr>
          <w:p w:rsidR="00564336" w:rsidRPr="001229D8" w:rsidRDefault="00564336" w:rsidP="00830CEC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2553</w:t>
            </w:r>
          </w:p>
        </w:tc>
        <w:tc>
          <w:tcPr>
            <w:tcW w:w="2835" w:type="dxa"/>
            <w:gridSpan w:val="2"/>
            <w:vAlign w:val="center"/>
          </w:tcPr>
          <w:p w:rsidR="00564336" w:rsidRPr="001229D8" w:rsidRDefault="00564336" w:rsidP="00830CEC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2554</w:t>
            </w:r>
          </w:p>
        </w:tc>
      </w:tr>
      <w:tr w:rsidR="00564336" w:rsidRPr="001229D8" w:rsidTr="00FC67D9">
        <w:tc>
          <w:tcPr>
            <w:tcW w:w="3510" w:type="dxa"/>
            <w:vMerge/>
            <w:vAlign w:val="center"/>
          </w:tcPr>
          <w:p w:rsidR="00564336" w:rsidRPr="001229D8" w:rsidRDefault="00564336" w:rsidP="00830CEC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564336" w:rsidRPr="001229D8" w:rsidRDefault="00564336" w:rsidP="00830CEC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418" w:type="dxa"/>
            <w:vMerge/>
            <w:vAlign w:val="center"/>
          </w:tcPr>
          <w:p w:rsidR="00564336" w:rsidRPr="001229D8" w:rsidRDefault="00564336" w:rsidP="00830CEC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564336" w:rsidRPr="001229D8" w:rsidRDefault="00564336" w:rsidP="00830CEC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2554 Q1-Q2</w:t>
            </w:r>
          </w:p>
        </w:tc>
        <w:tc>
          <w:tcPr>
            <w:tcW w:w="1418" w:type="dxa"/>
            <w:vAlign w:val="center"/>
          </w:tcPr>
          <w:p w:rsidR="00564336" w:rsidRPr="001229D8" w:rsidRDefault="00564336" w:rsidP="00830CEC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2554 Q3</w:t>
            </w:r>
          </w:p>
        </w:tc>
      </w:tr>
      <w:tr w:rsidR="00564336" w:rsidRPr="001229D8" w:rsidTr="00FC67D9">
        <w:tc>
          <w:tcPr>
            <w:tcW w:w="3510" w:type="dxa"/>
          </w:tcPr>
          <w:p w:rsidR="00564336" w:rsidRPr="001229D8" w:rsidRDefault="00564336" w:rsidP="0066391E">
            <w:pPr>
              <w:pStyle w:val="a3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  <w:cs/>
              </w:rPr>
              <w:t>รายได้รัฐบาลสุทธิ (พันล้านบาท)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1,482.7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1,726.1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990.8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416.3</w:t>
            </w:r>
          </w:p>
        </w:tc>
      </w:tr>
      <w:tr w:rsidR="00564336" w:rsidRPr="001229D8" w:rsidTr="00FC67D9">
        <w:tc>
          <w:tcPr>
            <w:tcW w:w="3510" w:type="dxa"/>
          </w:tcPr>
          <w:p w:rsidR="00564336" w:rsidRPr="001229D8" w:rsidRDefault="00564336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เทียบปีก่อน (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%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-1.0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16.4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12.9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-7.1</w:t>
            </w:r>
          </w:p>
        </w:tc>
      </w:tr>
      <w:tr w:rsidR="00564336" w:rsidRPr="001229D8" w:rsidTr="00FC67D9">
        <w:tc>
          <w:tcPr>
            <w:tcW w:w="3510" w:type="dxa"/>
          </w:tcPr>
          <w:p w:rsidR="00564336" w:rsidRPr="001229D8" w:rsidRDefault="00564336" w:rsidP="00E4594E">
            <w:pPr>
              <w:pStyle w:val="a3"/>
              <w:ind w:firstLine="567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 xml:space="preserve">- 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รายได้รวมจาก 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 กรม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1,588.0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1,810.1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1,052.8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464.5</w:t>
            </w:r>
          </w:p>
        </w:tc>
      </w:tr>
      <w:tr w:rsidR="00564336" w:rsidRPr="001229D8" w:rsidTr="00FC67D9">
        <w:tc>
          <w:tcPr>
            <w:tcW w:w="3510" w:type="dxa"/>
          </w:tcPr>
          <w:p w:rsidR="00564336" w:rsidRPr="001229D8" w:rsidRDefault="00564336" w:rsidP="00E4594E">
            <w:pPr>
              <w:pStyle w:val="a3"/>
              <w:ind w:firstLine="567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เทียบปีก่อน (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%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-4.7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16.2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16.9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-9.0</w:t>
            </w:r>
          </w:p>
        </w:tc>
      </w:tr>
      <w:tr w:rsidR="00564336" w:rsidRPr="001229D8" w:rsidTr="00FC67D9">
        <w:tc>
          <w:tcPr>
            <w:tcW w:w="3510" w:type="dxa"/>
          </w:tcPr>
          <w:p w:rsidR="00564336" w:rsidRPr="001229D8" w:rsidRDefault="00564336" w:rsidP="00E4594E">
            <w:pPr>
              <w:pStyle w:val="a3"/>
              <w:ind w:firstLine="567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 xml:space="preserve">- 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รายได้ภาษีฐานรายได้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591.3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677.4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409.3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217.5</w:t>
            </w:r>
          </w:p>
        </w:tc>
      </w:tr>
      <w:tr w:rsidR="00564336" w:rsidRPr="001229D8" w:rsidTr="00FC67D9">
        <w:tc>
          <w:tcPr>
            <w:tcW w:w="3510" w:type="dxa"/>
          </w:tcPr>
          <w:p w:rsidR="00564336" w:rsidRPr="001229D8" w:rsidRDefault="00564336" w:rsidP="00E4594E">
            <w:pPr>
              <w:pStyle w:val="a3"/>
              <w:ind w:firstLine="567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เทียบปีก่อน (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%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-11.2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14.6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26.5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-8.3</w:t>
            </w:r>
          </w:p>
        </w:tc>
      </w:tr>
      <w:tr w:rsidR="00564336" w:rsidRPr="001229D8" w:rsidTr="00FC67D9">
        <w:tc>
          <w:tcPr>
            <w:tcW w:w="3510" w:type="dxa"/>
          </w:tcPr>
          <w:p w:rsidR="00564336" w:rsidRPr="001229D8" w:rsidRDefault="00564336" w:rsidP="00E4594E">
            <w:pPr>
              <w:pStyle w:val="a3"/>
              <w:ind w:firstLine="567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 รายได้ภาษีฐานการบริโภค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437.0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514.1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296.4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125.5</w:t>
            </w:r>
          </w:p>
        </w:tc>
      </w:tr>
      <w:tr w:rsidR="00564336" w:rsidRPr="001229D8" w:rsidTr="00FC67D9">
        <w:tc>
          <w:tcPr>
            <w:tcW w:w="3510" w:type="dxa"/>
          </w:tcPr>
          <w:p w:rsidR="00564336" w:rsidRPr="001229D8" w:rsidRDefault="00564336" w:rsidP="00E4594E">
            <w:pPr>
              <w:pStyle w:val="a3"/>
              <w:ind w:firstLine="567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เทียบปีก่อน (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%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-12.9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17.6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17.8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-3.0</w:t>
            </w:r>
          </w:p>
        </w:tc>
      </w:tr>
      <w:tr w:rsidR="00564336" w:rsidRPr="001229D8" w:rsidTr="00FC67D9">
        <w:tc>
          <w:tcPr>
            <w:tcW w:w="3510" w:type="dxa"/>
          </w:tcPr>
          <w:p w:rsidR="00564336" w:rsidRPr="001229D8" w:rsidRDefault="00564336" w:rsidP="00E4594E">
            <w:pPr>
              <w:pStyle w:val="a3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  <w:cs/>
              </w:rPr>
              <w:t>รายจ่ายจากงบประมาณ (พันล้านบาท)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1,964.0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1,931.6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1,009.5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454.0</w:t>
            </w:r>
          </w:p>
        </w:tc>
      </w:tr>
      <w:tr w:rsidR="00564336" w:rsidRPr="001229D8" w:rsidTr="00FC67D9">
        <w:tc>
          <w:tcPr>
            <w:tcW w:w="3510" w:type="dxa"/>
          </w:tcPr>
          <w:p w:rsidR="00564336" w:rsidRPr="001229D8" w:rsidRDefault="00564336" w:rsidP="00E4594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เทียบปีก่อน (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%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19.4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-1.6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23.9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1.9</w:t>
            </w:r>
          </w:p>
        </w:tc>
      </w:tr>
      <w:tr w:rsidR="00564336" w:rsidRPr="001229D8" w:rsidTr="00FC67D9">
        <w:tc>
          <w:tcPr>
            <w:tcW w:w="3510" w:type="dxa"/>
          </w:tcPr>
          <w:p w:rsidR="00564336" w:rsidRPr="001229D8" w:rsidRDefault="00564336" w:rsidP="00E4594E">
            <w:pPr>
              <w:pStyle w:val="a3"/>
              <w:ind w:firstLine="567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 xml:space="preserve">- 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รายจ่ายประจำ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1,526.2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1,612.3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881.5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378.4</w:t>
            </w:r>
          </w:p>
        </w:tc>
      </w:tr>
      <w:tr w:rsidR="00564336" w:rsidRPr="001229D8" w:rsidTr="00FC67D9">
        <w:tc>
          <w:tcPr>
            <w:tcW w:w="3510" w:type="dxa"/>
          </w:tcPr>
          <w:p w:rsidR="00564336" w:rsidRPr="001229D8" w:rsidRDefault="00564336" w:rsidP="00E4594E">
            <w:pPr>
              <w:pStyle w:val="a3"/>
              <w:ind w:firstLine="567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เทียบปีก่อน (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%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17.8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5.6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23.5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0.0</w:t>
            </w:r>
          </w:p>
        </w:tc>
      </w:tr>
      <w:tr w:rsidR="00564336" w:rsidRPr="001229D8" w:rsidTr="00FC67D9">
        <w:tc>
          <w:tcPr>
            <w:tcW w:w="3510" w:type="dxa"/>
          </w:tcPr>
          <w:p w:rsidR="00564336" w:rsidRPr="001229D8" w:rsidRDefault="00564336" w:rsidP="00E4594E">
            <w:pPr>
              <w:pStyle w:val="a3"/>
              <w:ind w:firstLine="567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 xml:space="preserve">- 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รายจ่ายลงทุน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298.5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172.7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157.2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55.5</w:t>
            </w:r>
          </w:p>
        </w:tc>
      </w:tr>
      <w:tr w:rsidR="00564336" w:rsidRPr="001229D8" w:rsidTr="00FC67D9">
        <w:tc>
          <w:tcPr>
            <w:tcW w:w="3510" w:type="dxa"/>
          </w:tcPr>
          <w:p w:rsidR="00564336" w:rsidRPr="001229D8" w:rsidRDefault="00564336" w:rsidP="00E4594E">
            <w:pPr>
              <w:pStyle w:val="a3"/>
              <w:ind w:firstLine="567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เทียบปีก่อน (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%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24.0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-42.1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61.9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31.0</w:t>
            </w:r>
          </w:p>
        </w:tc>
      </w:tr>
      <w:tr w:rsidR="00564336" w:rsidRPr="001229D8" w:rsidTr="00FC67D9">
        <w:tc>
          <w:tcPr>
            <w:tcW w:w="3510" w:type="dxa"/>
          </w:tcPr>
          <w:p w:rsidR="00564336" w:rsidRPr="001229D8" w:rsidRDefault="00564336" w:rsidP="00E4594E">
            <w:pPr>
              <w:pStyle w:val="a3"/>
              <w:ind w:firstLine="567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 รายจ่ายส่วนเหลื่อม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139.3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146.6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60.9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20.0</w:t>
            </w:r>
          </w:p>
        </w:tc>
      </w:tr>
      <w:tr w:rsidR="00564336" w:rsidRPr="001229D8" w:rsidTr="00FC67D9">
        <w:tc>
          <w:tcPr>
            <w:tcW w:w="3510" w:type="dxa"/>
          </w:tcPr>
          <w:p w:rsidR="00564336" w:rsidRPr="001229D8" w:rsidRDefault="00564336" w:rsidP="00E4594E">
            <w:pPr>
              <w:pStyle w:val="a3"/>
              <w:ind w:firstLine="567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เทียบปีก่อน (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%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29.5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5.2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-20.9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-18.6</w:t>
            </w:r>
          </w:p>
        </w:tc>
      </w:tr>
      <w:tr w:rsidR="00564336" w:rsidRPr="001229D8" w:rsidTr="00FC67D9">
        <w:tc>
          <w:tcPr>
            <w:tcW w:w="3510" w:type="dxa"/>
          </w:tcPr>
          <w:p w:rsidR="00564336" w:rsidRPr="001229D8" w:rsidRDefault="00564336" w:rsidP="00E4594E">
            <w:pPr>
              <w:pStyle w:val="a3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  <w:cs/>
              </w:rPr>
              <w:t>ดุลเงินงบประมาณ (พันล้าน)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-474.5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-206.2</w:t>
            </w:r>
          </w:p>
        </w:tc>
        <w:tc>
          <w:tcPr>
            <w:tcW w:w="1417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-104.3</w:t>
            </w:r>
          </w:p>
        </w:tc>
        <w:tc>
          <w:tcPr>
            <w:tcW w:w="1418" w:type="dxa"/>
          </w:tcPr>
          <w:p w:rsidR="00564336" w:rsidRPr="001229D8" w:rsidRDefault="00564336" w:rsidP="00FC67D9">
            <w:pPr>
              <w:pStyle w:val="a3"/>
              <w:ind w:right="246"/>
              <w:jc w:val="right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37.7</w:t>
            </w:r>
          </w:p>
        </w:tc>
      </w:tr>
    </w:tbl>
    <w:p w:rsidR="003B67F4" w:rsidRPr="001229D8" w:rsidRDefault="003B67F4" w:rsidP="003B67F4">
      <w:pPr>
        <w:pStyle w:val="a3"/>
        <w:rPr>
          <w:rFonts w:ascii="Angsana New" w:hAnsi="Angsana New" w:cs="Angsana New"/>
          <w:color w:val="0070C0"/>
          <w:sz w:val="28"/>
        </w:rPr>
      </w:pPr>
      <w:r w:rsidRPr="001229D8">
        <w:rPr>
          <w:rFonts w:ascii="Angsana New" w:hAnsi="Angsana New" w:cs="Angsana New"/>
          <w:color w:val="0070C0"/>
          <w:sz w:val="28"/>
          <w:cs/>
        </w:rPr>
        <w:t>ที่มา</w:t>
      </w:r>
      <w:r w:rsidRPr="001229D8">
        <w:rPr>
          <w:rFonts w:ascii="Angsana New" w:hAnsi="Angsana New" w:cs="Angsana New"/>
          <w:color w:val="0070C0"/>
          <w:sz w:val="28"/>
        </w:rPr>
        <w:t xml:space="preserve"> </w:t>
      </w:r>
      <w:proofErr w:type="spellStart"/>
      <w:r w:rsidRPr="001229D8">
        <w:rPr>
          <w:rFonts w:ascii="Angsana New" w:hAnsi="Angsana New" w:cs="Angsana New"/>
          <w:color w:val="0070C0"/>
          <w:sz w:val="28"/>
          <w:cs/>
        </w:rPr>
        <w:t>ศูนย์พ</w:t>
      </w:r>
      <w:proofErr w:type="spellEnd"/>
      <w:r w:rsidRPr="001229D8">
        <w:rPr>
          <w:rFonts w:ascii="Angsana New" w:hAnsi="Angsana New" w:cs="Angsana New"/>
          <w:color w:val="0070C0"/>
          <w:sz w:val="28"/>
          <w:cs/>
        </w:rPr>
        <w:t>ยากรเศรษฐกิจและธุรกิจ มหาวิทยาลัยหอการค้าไทย</w:t>
      </w:r>
    </w:p>
    <w:p w:rsidR="003B67F4" w:rsidRPr="00284C3D" w:rsidRDefault="003B67F4" w:rsidP="003B67F4">
      <w:pPr>
        <w:pStyle w:val="a3"/>
        <w:rPr>
          <w:rFonts w:ascii="Angsana New" w:hAnsi="Angsana New" w:cs="Angsana New"/>
          <w:color w:val="FF0000"/>
          <w:sz w:val="32"/>
          <w:szCs w:val="32"/>
        </w:rPr>
      </w:pPr>
      <w:r w:rsidRPr="00284C3D">
        <w:rPr>
          <w:rFonts w:ascii="Angsana New" w:hAnsi="Angsana New" w:cs="Angsana New"/>
          <w:color w:val="FF0000"/>
          <w:sz w:val="32"/>
          <w:szCs w:val="32"/>
          <w:cs/>
        </w:rPr>
        <w:t>สืบค้นจาก</w:t>
      </w:r>
      <w:r w:rsidRPr="00284C3D">
        <w:rPr>
          <w:rFonts w:ascii="Angsana New" w:hAnsi="Angsana New" w:cs="Angsana New"/>
          <w:color w:val="FF0000"/>
          <w:sz w:val="32"/>
          <w:szCs w:val="32"/>
        </w:rPr>
        <w:t xml:space="preserve"> http://utcc2.utcc.ac.th/localuser/cebf/analysis.php?display=1 26/1/56</w:t>
      </w:r>
      <w:r w:rsidR="001229D8" w:rsidRPr="00284C3D">
        <w:rPr>
          <w:rFonts w:ascii="Angsana New" w:hAnsi="Angsana New" w:cs="Angsana New"/>
          <w:color w:val="FF0000"/>
          <w:sz w:val="32"/>
          <w:szCs w:val="32"/>
        </w:rPr>
        <w:t xml:space="preserve">   </w:t>
      </w:r>
    </w:p>
    <w:p w:rsidR="00C5099E" w:rsidRPr="001229D8" w:rsidRDefault="00C5099E" w:rsidP="0066391E">
      <w:pPr>
        <w:pStyle w:val="a3"/>
        <w:rPr>
          <w:rFonts w:ascii="Angsana New" w:hAnsi="Angsana New" w:cs="Angsana New"/>
          <w:b/>
          <w:bCs/>
          <w:color w:val="0070C0"/>
          <w:sz w:val="28"/>
        </w:rPr>
      </w:pPr>
    </w:p>
    <w:p w:rsidR="002C01DE" w:rsidRPr="000E5147" w:rsidRDefault="002C01DE" w:rsidP="0066391E">
      <w:pPr>
        <w:pStyle w:val="a3"/>
        <w:rPr>
          <w:rFonts w:ascii="Angsana New" w:hAnsi="Angsana New" w:cs="Angsana New"/>
          <w:color w:val="0070C0"/>
          <w:sz w:val="32"/>
          <w:szCs w:val="32"/>
        </w:rPr>
      </w:pPr>
      <w:r w:rsidRPr="00C43590">
        <w:rPr>
          <w:rFonts w:ascii="Angsana New" w:hAnsi="Angsana New" w:cs="Angsana New"/>
          <w:color w:val="0070C0"/>
          <w:sz w:val="32"/>
          <w:szCs w:val="32"/>
          <w:cs/>
        </w:rPr>
        <w:t xml:space="preserve">ตาราง </w:t>
      </w:r>
      <w:r w:rsidRPr="00C43590">
        <w:rPr>
          <w:rFonts w:ascii="Angsana New" w:hAnsi="Angsana New" w:cs="Angsana New"/>
          <w:color w:val="0070C0"/>
          <w:sz w:val="32"/>
          <w:szCs w:val="32"/>
        </w:rPr>
        <w:t>6-2</w:t>
      </w:r>
      <w:r w:rsidRPr="000E5147">
        <w:rPr>
          <w:rFonts w:ascii="Angsana New" w:hAnsi="Angsana New" w:cs="Angsana New"/>
          <w:color w:val="0070C0"/>
          <w:sz w:val="32"/>
          <w:szCs w:val="32"/>
        </w:rPr>
        <w:t xml:space="preserve"> </w:t>
      </w:r>
      <w:r w:rsidRPr="000E5147">
        <w:rPr>
          <w:rFonts w:ascii="Angsana New" w:hAnsi="Angsana New" w:cs="Angsana New"/>
          <w:color w:val="0070C0"/>
          <w:sz w:val="32"/>
          <w:szCs w:val="32"/>
          <w:cs/>
        </w:rPr>
        <w:t>สัดส่วนรายจ่ายของรัฐบาลที่ได้จ่ายจริงตามปีงบประมาณ จำแนกตามลักษณะรายจ่ายที่สำคัญ</w:t>
      </w:r>
    </w:p>
    <w:p w:rsidR="00DE1953" w:rsidRDefault="00DE1953">
      <w:pPr>
        <w:spacing w:after="200" w:line="276" w:lineRule="auto"/>
        <w:rPr>
          <w:rFonts w:eastAsiaTheme="minorHAnsi"/>
          <w:color w:val="0070C0"/>
          <w:cs/>
        </w:rPr>
      </w:pPr>
      <w:r>
        <w:rPr>
          <w:color w:val="0070C0"/>
          <w:cs/>
        </w:rPr>
        <w:br w:type="page"/>
      </w:r>
    </w:p>
    <w:p w:rsidR="00830CEC" w:rsidRPr="001229D8" w:rsidRDefault="00830CEC" w:rsidP="0066391E">
      <w:pPr>
        <w:pStyle w:val="a3"/>
        <w:rPr>
          <w:rFonts w:ascii="Angsana New" w:hAnsi="Angsana New" w:cs="Angsana New"/>
          <w:color w:val="0070C0"/>
          <w:sz w:val="28"/>
        </w:rPr>
      </w:pPr>
    </w:p>
    <w:p w:rsidR="002C01DE" w:rsidRPr="001229D8" w:rsidRDefault="002C01DE" w:rsidP="0066391E">
      <w:pPr>
        <w:pStyle w:val="a3"/>
        <w:rPr>
          <w:rFonts w:ascii="Angsana New" w:hAnsi="Angsana New" w:cs="Angsana New"/>
          <w:color w:val="0070C0"/>
          <w:sz w:val="32"/>
          <w:szCs w:val="32"/>
        </w:rPr>
      </w:pPr>
      <w:r w:rsidRPr="00C43590">
        <w:rPr>
          <w:rFonts w:ascii="Angsana New" w:hAnsi="Angsana New" w:cs="Angsana New"/>
          <w:color w:val="0070C0"/>
          <w:sz w:val="32"/>
          <w:szCs w:val="32"/>
          <w:cs/>
        </w:rPr>
        <w:t xml:space="preserve">ตาราง </w:t>
      </w:r>
      <w:r w:rsidRPr="00C43590">
        <w:rPr>
          <w:rFonts w:ascii="Angsana New" w:hAnsi="Angsana New" w:cs="Angsana New"/>
          <w:color w:val="0070C0"/>
          <w:sz w:val="32"/>
          <w:szCs w:val="32"/>
        </w:rPr>
        <w:t>6-3</w:t>
      </w:r>
      <w:r w:rsidRPr="001229D8">
        <w:rPr>
          <w:rFonts w:ascii="Angsana New" w:hAnsi="Angsana New" w:cs="Angsana New"/>
          <w:color w:val="0070C0"/>
          <w:sz w:val="32"/>
          <w:szCs w:val="32"/>
        </w:rPr>
        <w:t xml:space="preserve"> </w:t>
      </w:r>
      <w:r w:rsidRPr="001229D8">
        <w:rPr>
          <w:rFonts w:ascii="Angsana New" w:hAnsi="Angsana New" w:cs="Angsana New"/>
          <w:color w:val="0070C0"/>
          <w:sz w:val="32"/>
          <w:szCs w:val="32"/>
          <w:cs/>
        </w:rPr>
        <w:t xml:space="preserve">สัดส่วนงบประมาณรายจ่าย แยกตามลักษณะงาน ปีงบประมาณ </w:t>
      </w:r>
      <w:r w:rsidR="009B5F91" w:rsidRPr="001229D8">
        <w:rPr>
          <w:rFonts w:ascii="Angsana New" w:hAnsi="Angsana New" w:cs="Angsana New"/>
          <w:color w:val="0070C0"/>
          <w:sz w:val="32"/>
          <w:szCs w:val="32"/>
        </w:rPr>
        <w:t>2555-2556</w:t>
      </w:r>
    </w:p>
    <w:tbl>
      <w:tblPr>
        <w:tblStyle w:val="a6"/>
        <w:tblW w:w="9813" w:type="dxa"/>
        <w:tblInd w:w="-176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276"/>
        <w:gridCol w:w="908"/>
        <w:gridCol w:w="1218"/>
        <w:gridCol w:w="824"/>
        <w:gridCol w:w="1161"/>
        <w:gridCol w:w="881"/>
      </w:tblGrid>
      <w:tr w:rsidR="009B5F91" w:rsidRPr="001229D8" w:rsidTr="001229D8">
        <w:tc>
          <w:tcPr>
            <w:tcW w:w="3545" w:type="dxa"/>
            <w:vMerge w:val="restart"/>
            <w:vAlign w:val="center"/>
          </w:tcPr>
          <w:p w:rsidR="009B5F91" w:rsidRPr="001229D8" w:rsidRDefault="009B5F91" w:rsidP="00830CE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ลักษณะงาน</w:t>
            </w:r>
          </w:p>
        </w:tc>
        <w:tc>
          <w:tcPr>
            <w:tcW w:w="2184" w:type="dxa"/>
            <w:gridSpan w:val="2"/>
            <w:vAlign w:val="center"/>
          </w:tcPr>
          <w:p w:rsidR="009B5F91" w:rsidRPr="001229D8" w:rsidRDefault="009B5F91" w:rsidP="00830CE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 xml:space="preserve">ปีงบประมาณ 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2553</w:t>
            </w:r>
          </w:p>
        </w:tc>
        <w:tc>
          <w:tcPr>
            <w:tcW w:w="2042" w:type="dxa"/>
            <w:gridSpan w:val="2"/>
            <w:vAlign w:val="center"/>
          </w:tcPr>
          <w:p w:rsidR="009B5F91" w:rsidRPr="001229D8" w:rsidRDefault="009B5F91" w:rsidP="00830CE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ปีงบประมาณ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 xml:space="preserve"> 2554</w:t>
            </w:r>
          </w:p>
        </w:tc>
        <w:tc>
          <w:tcPr>
            <w:tcW w:w="2042" w:type="dxa"/>
            <w:gridSpan w:val="2"/>
            <w:vAlign w:val="center"/>
          </w:tcPr>
          <w:p w:rsidR="00830CEC" w:rsidRPr="001229D8" w:rsidRDefault="009B5F91" w:rsidP="00830CE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ปีงบ</w:t>
            </w:r>
            <w:r w:rsidR="00830CEC"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ฯ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 xml:space="preserve"> 2554</w:t>
            </w:r>
            <w:r w:rsidR="00830CEC"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 xml:space="preserve"> </w:t>
            </w: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เทียบกับ</w:t>
            </w:r>
          </w:p>
          <w:p w:rsidR="009B5F91" w:rsidRPr="001229D8" w:rsidRDefault="009B5F91" w:rsidP="00830CE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ปีงบ</w:t>
            </w:r>
            <w:r w:rsidR="00830CEC"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 xml:space="preserve">ฯ 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2553</w:t>
            </w:r>
          </w:p>
        </w:tc>
      </w:tr>
      <w:tr w:rsidR="009B5F91" w:rsidRPr="001229D8" w:rsidTr="001229D8">
        <w:tc>
          <w:tcPr>
            <w:tcW w:w="3545" w:type="dxa"/>
            <w:vMerge/>
            <w:vAlign w:val="center"/>
          </w:tcPr>
          <w:p w:rsidR="009B5F91" w:rsidRPr="001229D8" w:rsidRDefault="009B5F91" w:rsidP="00830CE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B5F91" w:rsidRPr="001229D8" w:rsidRDefault="009B5F91" w:rsidP="00830CE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จำนวน</w:t>
            </w:r>
          </w:p>
        </w:tc>
        <w:tc>
          <w:tcPr>
            <w:tcW w:w="908" w:type="dxa"/>
            <w:vAlign w:val="center"/>
          </w:tcPr>
          <w:p w:rsidR="009B5F91" w:rsidRPr="001229D8" w:rsidRDefault="003811B8" w:rsidP="003811B8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%</w:t>
            </w:r>
          </w:p>
        </w:tc>
        <w:tc>
          <w:tcPr>
            <w:tcW w:w="1218" w:type="dxa"/>
            <w:vAlign w:val="center"/>
          </w:tcPr>
          <w:p w:rsidR="009B5F91" w:rsidRPr="001229D8" w:rsidRDefault="009B5F91" w:rsidP="00830CE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จำนวน</w:t>
            </w:r>
          </w:p>
        </w:tc>
        <w:tc>
          <w:tcPr>
            <w:tcW w:w="824" w:type="dxa"/>
            <w:vAlign w:val="center"/>
          </w:tcPr>
          <w:p w:rsidR="009B5F91" w:rsidRPr="001229D8" w:rsidRDefault="003811B8" w:rsidP="003811B8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%</w:t>
            </w:r>
          </w:p>
        </w:tc>
        <w:tc>
          <w:tcPr>
            <w:tcW w:w="1161" w:type="dxa"/>
            <w:vAlign w:val="center"/>
          </w:tcPr>
          <w:p w:rsidR="009B5F91" w:rsidRPr="001229D8" w:rsidRDefault="009B5F91" w:rsidP="00830CEC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จำนวน</w:t>
            </w:r>
          </w:p>
        </w:tc>
        <w:tc>
          <w:tcPr>
            <w:tcW w:w="881" w:type="dxa"/>
            <w:vAlign w:val="center"/>
          </w:tcPr>
          <w:p w:rsidR="009B5F91" w:rsidRPr="001229D8" w:rsidRDefault="003811B8" w:rsidP="003811B8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%</w:t>
            </w:r>
          </w:p>
        </w:tc>
      </w:tr>
      <w:tr w:rsidR="009B5F91" w:rsidRPr="001229D8" w:rsidTr="001229D8">
        <w:tc>
          <w:tcPr>
            <w:tcW w:w="3545" w:type="dxa"/>
          </w:tcPr>
          <w:p w:rsidR="009B5F91" w:rsidRPr="001229D8" w:rsidRDefault="009B5F91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การบริหารทั่วไปของรัฐ</w:t>
            </w:r>
          </w:p>
          <w:p w:rsidR="009B5F91" w:rsidRPr="001229D8" w:rsidRDefault="009B5F91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การป้องกันประเทศ</w:t>
            </w:r>
          </w:p>
          <w:p w:rsidR="009B5F91" w:rsidRPr="001229D8" w:rsidRDefault="009B5F91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การรักษาความสงบภายใน</w:t>
            </w:r>
          </w:p>
          <w:p w:rsidR="009B5F91" w:rsidRPr="001229D8" w:rsidRDefault="009B5F91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การเศรษฐกิจ</w:t>
            </w:r>
          </w:p>
          <w:p w:rsidR="009B5F91" w:rsidRPr="001229D8" w:rsidRDefault="009B5F91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การสิ่งแวดล้อม</w:t>
            </w:r>
          </w:p>
          <w:p w:rsidR="009B5F91" w:rsidRPr="001229D8" w:rsidRDefault="009B5F91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การเคหะและชุมชน</w:t>
            </w:r>
          </w:p>
          <w:p w:rsidR="009B5F91" w:rsidRPr="001229D8" w:rsidRDefault="00072A01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การสาธารณสุข</w:t>
            </w:r>
          </w:p>
          <w:p w:rsidR="00072A01" w:rsidRPr="001229D8" w:rsidRDefault="00072A01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การศาสนา วัฒนธรรมและนันทนาการ</w:t>
            </w:r>
          </w:p>
          <w:p w:rsidR="00072A01" w:rsidRPr="001229D8" w:rsidRDefault="00072A01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การศึกษา</w:t>
            </w:r>
          </w:p>
          <w:p w:rsidR="00072A01" w:rsidRPr="001229D8" w:rsidRDefault="00072A01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การสังคมสงเคราะห์</w:t>
            </w:r>
          </w:p>
        </w:tc>
        <w:tc>
          <w:tcPr>
            <w:tcW w:w="1276" w:type="dxa"/>
          </w:tcPr>
          <w:p w:rsidR="009B5F91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426,280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153,543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110,556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287,860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4,171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28,838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178,432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13,195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379,124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117.996</w:t>
            </w:r>
          </w:p>
        </w:tc>
        <w:tc>
          <w:tcPr>
            <w:tcW w:w="908" w:type="dxa"/>
          </w:tcPr>
          <w:p w:rsidR="009B5F91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25.1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9.0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6.5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16.9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0.2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1.7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10.5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0.8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22.3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7.0</w:t>
            </w:r>
          </w:p>
        </w:tc>
        <w:tc>
          <w:tcPr>
            <w:tcW w:w="1218" w:type="dxa"/>
          </w:tcPr>
          <w:p w:rsidR="009B5F91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519,073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168,318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122,565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424,684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2,760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46,485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208,093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16,373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422,239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139,404</w:t>
            </w:r>
          </w:p>
        </w:tc>
        <w:tc>
          <w:tcPr>
            <w:tcW w:w="824" w:type="dxa"/>
          </w:tcPr>
          <w:p w:rsidR="009B5F91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25.1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8.1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5.9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20.5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0.1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2.3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10.1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0.8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20.4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6.7</w:t>
            </w:r>
          </w:p>
        </w:tc>
        <w:tc>
          <w:tcPr>
            <w:tcW w:w="1161" w:type="dxa"/>
          </w:tcPr>
          <w:p w:rsidR="009B5F91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92,793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14,775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12,009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136,824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-1,410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17,647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29,661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3,178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43,115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21,408</w:t>
            </w:r>
          </w:p>
        </w:tc>
        <w:tc>
          <w:tcPr>
            <w:tcW w:w="881" w:type="dxa"/>
          </w:tcPr>
          <w:p w:rsidR="009B5F91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21.8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9.6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10.9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47.5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-33.8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61.2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16.6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24.1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11.4</w:t>
            </w:r>
          </w:p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18.1</w:t>
            </w:r>
          </w:p>
        </w:tc>
      </w:tr>
      <w:tr w:rsidR="00660BD4" w:rsidRPr="001229D8" w:rsidTr="001229D8">
        <w:tc>
          <w:tcPr>
            <w:tcW w:w="3545" w:type="dxa"/>
          </w:tcPr>
          <w:p w:rsidR="00660BD4" w:rsidRPr="001229D8" w:rsidRDefault="00660BD4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</w:tcPr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1,700,000</w:t>
            </w:r>
          </w:p>
        </w:tc>
        <w:tc>
          <w:tcPr>
            <w:tcW w:w="908" w:type="dxa"/>
          </w:tcPr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100.0</w:t>
            </w:r>
          </w:p>
        </w:tc>
        <w:tc>
          <w:tcPr>
            <w:tcW w:w="1218" w:type="dxa"/>
          </w:tcPr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2,070,000</w:t>
            </w:r>
          </w:p>
        </w:tc>
        <w:tc>
          <w:tcPr>
            <w:tcW w:w="824" w:type="dxa"/>
          </w:tcPr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100.0</w:t>
            </w:r>
          </w:p>
        </w:tc>
        <w:tc>
          <w:tcPr>
            <w:tcW w:w="1161" w:type="dxa"/>
          </w:tcPr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370,000.0</w:t>
            </w:r>
          </w:p>
        </w:tc>
        <w:tc>
          <w:tcPr>
            <w:tcW w:w="881" w:type="dxa"/>
          </w:tcPr>
          <w:p w:rsidR="00660BD4" w:rsidRPr="001229D8" w:rsidRDefault="00660BD4" w:rsidP="00830CEC">
            <w:pPr>
              <w:pStyle w:val="a3"/>
              <w:ind w:right="97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21.8</w:t>
            </w:r>
          </w:p>
        </w:tc>
      </w:tr>
    </w:tbl>
    <w:p w:rsidR="009B5F91" w:rsidRPr="00284C3D" w:rsidRDefault="007B32CD" w:rsidP="0066391E">
      <w:pPr>
        <w:pStyle w:val="a3"/>
        <w:rPr>
          <w:rFonts w:ascii="Angsana New" w:hAnsi="Angsana New" w:cs="Angsana New"/>
          <w:color w:val="0070C0"/>
          <w:sz w:val="28"/>
        </w:rPr>
      </w:pPr>
      <w:r w:rsidRPr="00284C3D">
        <w:rPr>
          <w:rFonts w:ascii="Angsana New" w:hAnsi="Angsana New" w:cs="Angsana New"/>
          <w:color w:val="0070C0"/>
          <w:sz w:val="28"/>
          <w:cs/>
        </w:rPr>
        <w:t>ที่มา</w:t>
      </w:r>
      <w:r w:rsidRPr="00284C3D">
        <w:rPr>
          <w:rFonts w:ascii="Angsana New" w:hAnsi="Angsana New" w:cs="Angsana New"/>
          <w:color w:val="0070C0"/>
          <w:sz w:val="28"/>
        </w:rPr>
        <w:t xml:space="preserve"> </w:t>
      </w:r>
      <w:r w:rsidRPr="00284C3D">
        <w:rPr>
          <w:rFonts w:ascii="Angsana New" w:hAnsi="Angsana New" w:cs="Angsana New"/>
          <w:color w:val="0070C0"/>
          <w:sz w:val="28"/>
          <w:cs/>
        </w:rPr>
        <w:t>สำนักงบประมาณ</w:t>
      </w:r>
    </w:p>
    <w:p w:rsidR="009B5F91" w:rsidRPr="00284C3D" w:rsidRDefault="009B5F91" w:rsidP="00C43590">
      <w:pPr>
        <w:pStyle w:val="a3"/>
        <w:rPr>
          <w:rFonts w:ascii="Angsana New" w:hAnsi="Angsana New" w:cs="Angsana New"/>
          <w:color w:val="FF0000"/>
          <w:sz w:val="32"/>
          <w:szCs w:val="32"/>
        </w:rPr>
      </w:pPr>
      <w:r w:rsidRPr="00284C3D">
        <w:rPr>
          <w:rFonts w:ascii="Angsana New" w:hAnsi="Angsana New" w:cs="Angsana New"/>
          <w:color w:val="FF0000"/>
          <w:sz w:val="32"/>
          <w:szCs w:val="32"/>
        </w:rPr>
        <w:t>http://www.bb.go.th/FILEROOM/CABBBIWEBFORM/DRAWER29/GENERAL/DATA0000/00000103.PDF</w:t>
      </w:r>
    </w:p>
    <w:p w:rsidR="00DE1953" w:rsidRDefault="00DE1953">
      <w:pPr>
        <w:spacing w:after="200" w:line="276" w:lineRule="auto"/>
        <w:rPr>
          <w:rFonts w:eastAsiaTheme="minorHAnsi" w:hint="cs"/>
          <w:b/>
          <w:bCs/>
          <w:color w:val="0070C0"/>
          <w:cs/>
        </w:rPr>
      </w:pPr>
      <w:r>
        <w:rPr>
          <w:b/>
          <w:bCs/>
          <w:color w:val="0070C0"/>
          <w:cs/>
        </w:rPr>
        <w:br w:type="page"/>
      </w:r>
    </w:p>
    <w:p w:rsidR="009B5F91" w:rsidRPr="001229D8" w:rsidRDefault="009B5F91" w:rsidP="0066391E">
      <w:pPr>
        <w:pStyle w:val="a3"/>
        <w:rPr>
          <w:rFonts w:ascii="Angsana New" w:hAnsi="Angsana New" w:cs="Angsana New"/>
          <w:b/>
          <w:bCs/>
          <w:color w:val="0070C0"/>
          <w:sz w:val="28"/>
        </w:rPr>
      </w:pPr>
    </w:p>
    <w:p w:rsidR="002C01DE" w:rsidRPr="001229D8" w:rsidRDefault="002C01DE" w:rsidP="00830CEC">
      <w:pPr>
        <w:pStyle w:val="a3"/>
        <w:tabs>
          <w:tab w:val="right" w:pos="9026"/>
        </w:tabs>
        <w:rPr>
          <w:rFonts w:ascii="Angsana New" w:hAnsi="Angsana New" w:cs="Angsana New"/>
          <w:b/>
          <w:bCs/>
          <w:color w:val="0070C0"/>
          <w:sz w:val="32"/>
          <w:szCs w:val="32"/>
          <w:cs/>
        </w:rPr>
      </w:pPr>
      <w:r w:rsidRPr="00C43590">
        <w:rPr>
          <w:rFonts w:ascii="Angsana New" w:hAnsi="Angsana New" w:cs="Angsana New"/>
          <w:color w:val="0070C0"/>
          <w:sz w:val="32"/>
          <w:szCs w:val="32"/>
          <w:cs/>
        </w:rPr>
        <w:t xml:space="preserve">ตาราง </w:t>
      </w:r>
      <w:r w:rsidRPr="00C43590">
        <w:rPr>
          <w:rFonts w:ascii="Angsana New" w:hAnsi="Angsana New" w:cs="Angsana New"/>
          <w:color w:val="0070C0"/>
          <w:sz w:val="32"/>
          <w:szCs w:val="32"/>
        </w:rPr>
        <w:t>6-4</w:t>
      </w:r>
      <w:r w:rsidRPr="001229D8">
        <w:rPr>
          <w:rFonts w:ascii="Angsana New" w:hAnsi="Angsana New" w:cs="Angsana New"/>
          <w:color w:val="0070C0"/>
          <w:sz w:val="32"/>
          <w:szCs w:val="32"/>
        </w:rPr>
        <w:t xml:space="preserve"> </w:t>
      </w:r>
      <w:r w:rsidRPr="001229D8">
        <w:rPr>
          <w:rFonts w:ascii="Angsana New" w:hAnsi="Angsana New" w:cs="Angsana New"/>
          <w:color w:val="0070C0"/>
          <w:sz w:val="32"/>
          <w:szCs w:val="32"/>
          <w:cs/>
        </w:rPr>
        <w:t xml:space="preserve">รายจ่ายจริงของรัฐบาลจำแนกตามลักษณะเศรษฐกิจ ปี </w:t>
      </w:r>
      <w:r w:rsidR="001C25E4" w:rsidRPr="001229D8">
        <w:rPr>
          <w:rFonts w:ascii="Angsana New" w:hAnsi="Angsana New" w:cs="Angsana New"/>
          <w:color w:val="0070C0"/>
          <w:sz w:val="32"/>
          <w:szCs w:val="32"/>
        </w:rPr>
        <w:t>2540-2554</w:t>
      </w:r>
      <w:r w:rsidR="00034106" w:rsidRPr="001229D8">
        <w:rPr>
          <w:rFonts w:ascii="Angsana New" w:hAnsi="Angsana New" w:cs="Angsana New"/>
          <w:b/>
          <w:bCs/>
          <w:color w:val="0070C0"/>
          <w:sz w:val="32"/>
          <w:szCs w:val="32"/>
        </w:rPr>
        <w:tab/>
      </w:r>
      <w:r w:rsidR="00034106" w:rsidRPr="001229D8">
        <w:rPr>
          <w:rFonts w:ascii="Angsana New" w:hAnsi="Angsana New" w:cs="Angsana New" w:hint="cs"/>
          <w:color w:val="0070C0"/>
          <w:sz w:val="32"/>
          <w:szCs w:val="32"/>
          <w:cs/>
        </w:rPr>
        <w:t>หน่วย</w:t>
      </w:r>
      <w:r w:rsidR="00034106" w:rsidRPr="001229D8">
        <w:rPr>
          <w:rFonts w:ascii="Angsana New" w:hAnsi="Angsana New" w:cs="Angsana New"/>
          <w:color w:val="0070C0"/>
          <w:sz w:val="32"/>
          <w:szCs w:val="32"/>
        </w:rPr>
        <w:t xml:space="preserve">: </w:t>
      </w:r>
      <w:r w:rsidR="00034106" w:rsidRPr="001229D8">
        <w:rPr>
          <w:rFonts w:ascii="Angsana New" w:hAnsi="Angsana New" w:cs="Angsana New" w:hint="cs"/>
          <w:color w:val="0070C0"/>
          <w:sz w:val="32"/>
          <w:szCs w:val="32"/>
          <w:cs/>
        </w:rPr>
        <w:t>ล้านบาท</w:t>
      </w:r>
    </w:p>
    <w:tbl>
      <w:tblPr>
        <w:tblStyle w:val="a6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012CAD" w:rsidRPr="001229D8" w:rsidTr="003F3085">
        <w:tc>
          <w:tcPr>
            <w:tcW w:w="1540" w:type="dxa"/>
            <w:vAlign w:val="center"/>
          </w:tcPr>
          <w:p w:rsidR="00012CAD" w:rsidRPr="001229D8" w:rsidRDefault="00012CAD" w:rsidP="003F308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b/>
                <w:bCs/>
                <w:color w:val="0070C0"/>
                <w:sz w:val="32"/>
                <w:szCs w:val="32"/>
                <w:cs/>
              </w:rPr>
              <w:t>ปี</w:t>
            </w:r>
          </w:p>
        </w:tc>
        <w:tc>
          <w:tcPr>
            <w:tcW w:w="1540" w:type="dxa"/>
            <w:vAlign w:val="center"/>
          </w:tcPr>
          <w:p w:rsidR="00012CAD" w:rsidRPr="001229D8" w:rsidRDefault="00012CAD" w:rsidP="003F308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b/>
                <w:bCs/>
                <w:color w:val="0070C0"/>
                <w:sz w:val="32"/>
                <w:szCs w:val="32"/>
                <w:cs/>
              </w:rPr>
              <w:t>รายจ่ายรวมของรัฐบาล</w:t>
            </w:r>
          </w:p>
        </w:tc>
        <w:tc>
          <w:tcPr>
            <w:tcW w:w="1540" w:type="dxa"/>
            <w:vAlign w:val="center"/>
          </w:tcPr>
          <w:p w:rsidR="00012CAD" w:rsidRPr="001229D8" w:rsidRDefault="00012CAD" w:rsidP="003F308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b/>
                <w:bCs/>
                <w:color w:val="0070C0"/>
                <w:sz w:val="32"/>
                <w:szCs w:val="32"/>
                <w:cs/>
              </w:rPr>
              <w:t>รายจ่ายประจำ</w:t>
            </w:r>
          </w:p>
        </w:tc>
        <w:tc>
          <w:tcPr>
            <w:tcW w:w="1540" w:type="dxa"/>
            <w:vAlign w:val="center"/>
          </w:tcPr>
          <w:p w:rsidR="00012CAD" w:rsidRPr="001229D8" w:rsidRDefault="00012CAD" w:rsidP="003F308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b/>
                <w:bCs/>
                <w:color w:val="0070C0"/>
                <w:sz w:val="32"/>
                <w:szCs w:val="32"/>
                <w:cs/>
              </w:rPr>
              <w:t>รายจ่ายลงทุน</w:t>
            </w:r>
          </w:p>
        </w:tc>
        <w:tc>
          <w:tcPr>
            <w:tcW w:w="1541" w:type="dxa"/>
            <w:vAlign w:val="center"/>
          </w:tcPr>
          <w:p w:rsidR="00012CAD" w:rsidRPr="001229D8" w:rsidRDefault="00012CAD" w:rsidP="003F308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b/>
                <w:bCs/>
                <w:color w:val="0070C0"/>
                <w:sz w:val="32"/>
                <w:szCs w:val="32"/>
                <w:cs/>
              </w:rPr>
              <w:t>รายจ่ายชำระต้นเงินกู้</w:t>
            </w:r>
          </w:p>
        </w:tc>
        <w:tc>
          <w:tcPr>
            <w:tcW w:w="1541" w:type="dxa"/>
            <w:vAlign w:val="center"/>
          </w:tcPr>
          <w:p w:rsidR="00012CAD" w:rsidRPr="001229D8" w:rsidRDefault="00012CAD" w:rsidP="003F3085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b/>
                <w:bCs/>
                <w:color w:val="0070C0"/>
                <w:sz w:val="32"/>
                <w:szCs w:val="32"/>
                <w:cs/>
              </w:rPr>
              <w:t>รายจ่ายเพื่อชดใช้เงินคงคลัง</w:t>
            </w:r>
          </w:p>
        </w:tc>
      </w:tr>
      <w:tr w:rsidR="00012CAD" w:rsidRPr="001229D8" w:rsidTr="00830CEC">
        <w:tc>
          <w:tcPr>
            <w:tcW w:w="1540" w:type="dxa"/>
          </w:tcPr>
          <w:p w:rsidR="00012CAD" w:rsidRPr="001229D8" w:rsidRDefault="00012CAD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2540</w:t>
            </w:r>
          </w:p>
          <w:p w:rsidR="00012CAD" w:rsidRPr="001229D8" w:rsidRDefault="00012CAD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2541</w:t>
            </w:r>
          </w:p>
          <w:p w:rsidR="00012CAD" w:rsidRPr="001229D8" w:rsidRDefault="00012CAD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2542</w:t>
            </w:r>
          </w:p>
          <w:p w:rsidR="00012CAD" w:rsidRPr="001229D8" w:rsidRDefault="00012CAD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2543</w:t>
            </w:r>
          </w:p>
          <w:p w:rsidR="00012CAD" w:rsidRPr="001229D8" w:rsidRDefault="00012CAD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2544</w:t>
            </w:r>
          </w:p>
          <w:p w:rsidR="00012CAD" w:rsidRPr="001229D8" w:rsidRDefault="00012CAD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2545</w:t>
            </w:r>
          </w:p>
          <w:p w:rsidR="00012CAD" w:rsidRPr="001229D8" w:rsidRDefault="00012CAD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2546</w:t>
            </w:r>
          </w:p>
          <w:p w:rsidR="00012CAD" w:rsidRPr="001229D8" w:rsidRDefault="00012CAD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2547</w:t>
            </w:r>
          </w:p>
          <w:p w:rsidR="00012CAD" w:rsidRPr="001229D8" w:rsidRDefault="00012CAD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2548</w:t>
            </w:r>
          </w:p>
          <w:p w:rsidR="00012CAD" w:rsidRPr="001229D8" w:rsidRDefault="00012CAD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2549</w:t>
            </w:r>
          </w:p>
          <w:p w:rsidR="00012CAD" w:rsidRPr="001229D8" w:rsidRDefault="00012CAD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2550</w:t>
            </w:r>
          </w:p>
          <w:p w:rsidR="00012CAD" w:rsidRPr="001229D8" w:rsidRDefault="00012CAD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2551</w:t>
            </w:r>
          </w:p>
          <w:p w:rsidR="00012CAD" w:rsidRPr="001229D8" w:rsidRDefault="00012CAD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2552</w:t>
            </w:r>
          </w:p>
          <w:p w:rsidR="00012CAD" w:rsidRPr="001229D8" w:rsidRDefault="00012CAD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2553</w:t>
            </w:r>
          </w:p>
          <w:p w:rsidR="00012CAD" w:rsidRPr="001229D8" w:rsidRDefault="00012CAD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2554</w:t>
            </w:r>
          </w:p>
        </w:tc>
        <w:tc>
          <w:tcPr>
            <w:tcW w:w="1540" w:type="dxa"/>
          </w:tcPr>
          <w:p w:rsidR="00F166F2" w:rsidRPr="001229D8" w:rsidRDefault="00F166F2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944,000</w:t>
            </w:r>
          </w:p>
          <w:p w:rsidR="00F166F2" w:rsidRPr="001229D8" w:rsidRDefault="00F166F2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830,000</w:t>
            </w:r>
          </w:p>
          <w:p w:rsidR="00F166F2" w:rsidRPr="001229D8" w:rsidRDefault="00F166F2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825,000</w:t>
            </w:r>
          </w:p>
          <w:p w:rsidR="00F166F2" w:rsidRPr="001229D8" w:rsidRDefault="00F166F2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860,000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910,000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1,023,000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999,900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1,163,500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1,250,000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1,360,000</w:t>
            </w:r>
          </w:p>
          <w:p w:rsidR="003F3FD8" w:rsidRPr="001229D8" w:rsidRDefault="003F3FD8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1,566,200</w:t>
            </w:r>
          </w:p>
          <w:p w:rsidR="003F3FD8" w:rsidRPr="001229D8" w:rsidRDefault="003F3FD8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1,660,000</w:t>
            </w:r>
          </w:p>
          <w:p w:rsidR="003F3FD8" w:rsidRPr="001229D8" w:rsidRDefault="003F3FD8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1,951,700</w:t>
            </w:r>
          </w:p>
          <w:p w:rsidR="003F3FD8" w:rsidRPr="001229D8" w:rsidRDefault="003F3FD8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1,700,000</w:t>
            </w:r>
          </w:p>
          <w:p w:rsidR="003F3FD8" w:rsidRPr="001229D8" w:rsidRDefault="003F3FD8" w:rsidP="003F308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2,070,000</w:t>
            </w:r>
          </w:p>
        </w:tc>
        <w:tc>
          <w:tcPr>
            <w:tcW w:w="1540" w:type="dxa"/>
          </w:tcPr>
          <w:p w:rsidR="00012CAD" w:rsidRPr="001229D8" w:rsidRDefault="00F166F2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528,239</w:t>
            </w:r>
          </w:p>
          <w:p w:rsidR="00F166F2" w:rsidRPr="001229D8" w:rsidRDefault="00F166F2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519,505</w:t>
            </w:r>
          </w:p>
          <w:p w:rsidR="00F166F2" w:rsidRPr="001229D8" w:rsidRDefault="00F166F2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586,115</w:t>
            </w:r>
          </w:p>
          <w:p w:rsidR="00F166F2" w:rsidRPr="001229D8" w:rsidRDefault="00F166F2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635,585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679,286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773,714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753,454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836,544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881,251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958,477</w:t>
            </w:r>
          </w:p>
          <w:p w:rsidR="003F3FD8" w:rsidRPr="001229D8" w:rsidRDefault="003F3FD8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1,135,988</w:t>
            </w:r>
          </w:p>
          <w:p w:rsidR="003F3FD8" w:rsidRPr="001229D8" w:rsidRDefault="003F3FD8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1,213,989</w:t>
            </w:r>
          </w:p>
          <w:p w:rsidR="003F3FD8" w:rsidRPr="001229D8" w:rsidRDefault="003F3FD8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1,411,382</w:t>
            </w:r>
          </w:p>
          <w:p w:rsidR="003F3FD8" w:rsidRPr="001229D8" w:rsidRDefault="003F3FD8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1,434,710</w:t>
            </w:r>
          </w:p>
          <w:p w:rsidR="003F3FD8" w:rsidRPr="001229D8" w:rsidRDefault="003F3FD8" w:rsidP="003F308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1,662,604</w:t>
            </w:r>
          </w:p>
        </w:tc>
        <w:tc>
          <w:tcPr>
            <w:tcW w:w="1540" w:type="dxa"/>
          </w:tcPr>
          <w:p w:rsidR="00012CAD" w:rsidRPr="001229D8" w:rsidRDefault="00F166F2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391,209</w:t>
            </w:r>
          </w:p>
          <w:p w:rsidR="00F166F2" w:rsidRPr="001229D8" w:rsidRDefault="00F166F2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279,258</w:t>
            </w:r>
          </w:p>
          <w:p w:rsidR="00F166F2" w:rsidRPr="001229D8" w:rsidRDefault="00F166F2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233,534</w:t>
            </w:r>
          </w:p>
          <w:p w:rsidR="00F166F2" w:rsidRPr="001229D8" w:rsidRDefault="00F166F2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217,097</w:t>
            </w:r>
          </w:p>
          <w:p w:rsidR="00F166F2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218,578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223,617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211,493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292,800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318,672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358,335</w:t>
            </w:r>
          </w:p>
          <w:p w:rsidR="003F3FD8" w:rsidRPr="001229D8" w:rsidRDefault="003F3FD8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347,721</w:t>
            </w:r>
          </w:p>
          <w:p w:rsidR="003F3FD8" w:rsidRPr="001229D8" w:rsidRDefault="003F3FD8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400,483</w:t>
            </w:r>
          </w:p>
          <w:p w:rsidR="003F3FD8" w:rsidRPr="001229D8" w:rsidRDefault="003F3FD8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429,961</w:t>
            </w:r>
          </w:p>
          <w:p w:rsidR="003F3FD8" w:rsidRPr="001229D8" w:rsidRDefault="003F3FD8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214,369</w:t>
            </w:r>
          </w:p>
          <w:p w:rsidR="003F3FD8" w:rsidRPr="001229D8" w:rsidRDefault="003F3FD8" w:rsidP="003F308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344,495</w:t>
            </w:r>
          </w:p>
        </w:tc>
        <w:tc>
          <w:tcPr>
            <w:tcW w:w="1541" w:type="dxa"/>
          </w:tcPr>
          <w:p w:rsidR="00012CAD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24,496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31,236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5,350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7,317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12,135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25,668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34,951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34,155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50,076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43,187</w:t>
            </w:r>
          </w:p>
          <w:p w:rsidR="00BC6ED6" w:rsidRPr="001229D8" w:rsidRDefault="003F3FD8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55,490</w:t>
            </w:r>
          </w:p>
          <w:p w:rsidR="003F3FD8" w:rsidRPr="001229D8" w:rsidRDefault="003F3FD8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25,527</w:t>
            </w:r>
          </w:p>
          <w:p w:rsidR="003F3FD8" w:rsidRPr="001229D8" w:rsidRDefault="003F3FD8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63,676</w:t>
            </w:r>
          </w:p>
          <w:p w:rsidR="003F3FD8" w:rsidRPr="001229D8" w:rsidRDefault="003F3FD8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50,920</w:t>
            </w:r>
          </w:p>
          <w:p w:rsidR="003F3FD8" w:rsidRPr="001229D8" w:rsidRDefault="003F3FD8" w:rsidP="003F308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32,554</w:t>
            </w:r>
          </w:p>
        </w:tc>
        <w:tc>
          <w:tcPr>
            <w:tcW w:w="1541" w:type="dxa"/>
          </w:tcPr>
          <w:p w:rsidR="00012CAD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</w:t>
            </w:r>
          </w:p>
          <w:p w:rsidR="00BC6ED6" w:rsidRPr="001229D8" w:rsidRDefault="00BC6ED6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</w:t>
            </w:r>
          </w:p>
          <w:p w:rsidR="003F3FD8" w:rsidRPr="001229D8" w:rsidRDefault="003F3FD8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</w:t>
            </w:r>
          </w:p>
          <w:p w:rsidR="003F3FD8" w:rsidRPr="001229D8" w:rsidRDefault="003F3FD8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</w:t>
            </w:r>
          </w:p>
          <w:p w:rsidR="003F3FD8" w:rsidRPr="001229D8" w:rsidRDefault="003F3FD8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46,679</w:t>
            </w:r>
          </w:p>
          <w:p w:rsidR="003F3FD8" w:rsidRPr="001229D8" w:rsidRDefault="003F3FD8" w:rsidP="00034106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</w:t>
            </w:r>
          </w:p>
          <w:p w:rsidR="003F3FD8" w:rsidRPr="001229D8" w:rsidRDefault="003F3FD8" w:rsidP="003F308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30,346</w:t>
            </w:r>
          </w:p>
        </w:tc>
      </w:tr>
    </w:tbl>
    <w:p w:rsidR="00012CAD" w:rsidRPr="00284C3D" w:rsidRDefault="009F56DB" w:rsidP="0066391E">
      <w:pPr>
        <w:pStyle w:val="a3"/>
        <w:rPr>
          <w:rFonts w:ascii="Angsana New" w:hAnsi="Angsana New" w:cs="Angsana New"/>
          <w:color w:val="0070C0"/>
          <w:sz w:val="28"/>
        </w:rPr>
      </w:pPr>
      <w:r w:rsidRPr="00284C3D">
        <w:rPr>
          <w:rFonts w:ascii="Angsana New" w:hAnsi="Angsana New" w:cs="Angsana New" w:hint="cs"/>
          <w:color w:val="0070C0"/>
          <w:sz w:val="28"/>
          <w:cs/>
        </w:rPr>
        <w:t>ที่มา</w:t>
      </w:r>
      <w:r w:rsidRPr="00284C3D">
        <w:rPr>
          <w:rFonts w:ascii="Angsana New" w:hAnsi="Angsana New" w:cs="Angsana New"/>
          <w:color w:val="0070C0"/>
          <w:sz w:val="28"/>
        </w:rPr>
        <w:t xml:space="preserve"> </w:t>
      </w:r>
      <w:r w:rsidRPr="00284C3D">
        <w:rPr>
          <w:rFonts w:ascii="Angsana New" w:hAnsi="Angsana New" w:cs="Angsana New" w:hint="cs"/>
          <w:color w:val="0070C0"/>
          <w:sz w:val="28"/>
          <w:cs/>
        </w:rPr>
        <w:t>สำนักงบประมาณ</w:t>
      </w:r>
    </w:p>
    <w:p w:rsidR="009F56DB" w:rsidRDefault="009F56DB" w:rsidP="00C43590">
      <w:pPr>
        <w:pStyle w:val="a3"/>
        <w:rPr>
          <w:rFonts w:ascii="Angsana New" w:hAnsi="Angsana New" w:cs="Angsana New"/>
          <w:color w:val="C00000"/>
          <w:sz w:val="32"/>
          <w:szCs w:val="32"/>
        </w:rPr>
      </w:pPr>
      <w:r w:rsidRPr="000E5147">
        <w:rPr>
          <w:rFonts w:ascii="Angsana New" w:hAnsi="Angsana New" w:cs="Angsana New"/>
          <w:color w:val="C00000"/>
          <w:sz w:val="32"/>
          <w:szCs w:val="32"/>
        </w:rPr>
        <w:t>http://www.fpo.go.th/E-Book/pdf_file/</w:t>
      </w:r>
      <w:r w:rsidRPr="000E5147">
        <w:rPr>
          <w:rFonts w:ascii="Angsana New" w:hAnsi="Angsana New" w:cs="Angsana New"/>
          <w:color w:val="C00000"/>
          <w:sz w:val="32"/>
          <w:szCs w:val="32"/>
          <w:cs/>
        </w:rPr>
        <w:t>1324371476.</w:t>
      </w:r>
      <w:proofErr w:type="spellStart"/>
      <w:r w:rsidRPr="000E5147">
        <w:rPr>
          <w:rFonts w:ascii="Angsana New" w:hAnsi="Angsana New" w:cs="Angsana New"/>
          <w:color w:val="C00000"/>
          <w:sz w:val="32"/>
          <w:szCs w:val="32"/>
        </w:rPr>
        <w:t>pdf</w:t>
      </w:r>
      <w:proofErr w:type="spellEnd"/>
    </w:p>
    <w:p w:rsidR="00DE1953" w:rsidRDefault="00DE1953">
      <w:pPr>
        <w:spacing w:after="200" w:line="276" w:lineRule="auto"/>
        <w:rPr>
          <w:rFonts w:eastAsiaTheme="minorHAnsi"/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br w:type="page"/>
      </w:r>
    </w:p>
    <w:p w:rsidR="00DE1953" w:rsidRPr="000E5147" w:rsidRDefault="00DE1953" w:rsidP="000E5147">
      <w:pPr>
        <w:pStyle w:val="a3"/>
        <w:ind w:left="567"/>
        <w:rPr>
          <w:rFonts w:ascii="Angsana New" w:hAnsi="Angsana New" w:cs="Angsana New"/>
          <w:color w:val="C00000"/>
          <w:sz w:val="32"/>
          <w:szCs w:val="32"/>
        </w:rPr>
      </w:pPr>
    </w:p>
    <w:p w:rsidR="002C01DE" w:rsidRPr="001229D8" w:rsidRDefault="002C01DE" w:rsidP="0066391E">
      <w:pPr>
        <w:pStyle w:val="a3"/>
        <w:rPr>
          <w:rFonts w:ascii="Angsana New" w:hAnsi="Angsana New" w:cs="Angsana New"/>
          <w:color w:val="0070C0"/>
          <w:sz w:val="32"/>
          <w:szCs w:val="32"/>
        </w:rPr>
      </w:pPr>
      <w:r w:rsidRPr="00C43590">
        <w:rPr>
          <w:rFonts w:ascii="Angsana New" w:hAnsi="Angsana New" w:cs="Angsana New"/>
          <w:color w:val="0070C0"/>
          <w:sz w:val="32"/>
          <w:szCs w:val="32"/>
          <w:cs/>
        </w:rPr>
        <w:t xml:space="preserve">ตาราง </w:t>
      </w:r>
      <w:r w:rsidRPr="00C43590">
        <w:rPr>
          <w:rFonts w:ascii="Angsana New" w:hAnsi="Angsana New" w:cs="Angsana New"/>
          <w:color w:val="0070C0"/>
          <w:sz w:val="32"/>
          <w:szCs w:val="32"/>
        </w:rPr>
        <w:t>6-5</w:t>
      </w:r>
      <w:r w:rsidRPr="001229D8">
        <w:rPr>
          <w:rFonts w:ascii="Angsana New" w:hAnsi="Angsana New" w:cs="Angsana New"/>
          <w:color w:val="0070C0"/>
          <w:sz w:val="32"/>
          <w:szCs w:val="32"/>
        </w:rPr>
        <w:t xml:space="preserve"> </w:t>
      </w:r>
      <w:r w:rsidRPr="001229D8">
        <w:rPr>
          <w:rFonts w:ascii="Angsana New" w:hAnsi="Angsana New" w:cs="Angsana New"/>
          <w:color w:val="0070C0"/>
          <w:sz w:val="32"/>
          <w:szCs w:val="32"/>
          <w:cs/>
        </w:rPr>
        <w:t xml:space="preserve">เปรียบเทียบงบประมาณรายจ่าย ปีงบประมาณ </w:t>
      </w:r>
      <w:r w:rsidR="003175CF" w:rsidRPr="001229D8">
        <w:rPr>
          <w:rFonts w:ascii="Angsana New" w:hAnsi="Angsana New" w:cs="Angsana New"/>
          <w:color w:val="0070C0"/>
          <w:sz w:val="32"/>
          <w:szCs w:val="32"/>
        </w:rPr>
        <w:t>2555</w:t>
      </w:r>
      <w:r w:rsidRPr="001229D8">
        <w:rPr>
          <w:rFonts w:ascii="Angsana New" w:hAnsi="Angsana New" w:cs="Angsana New"/>
          <w:color w:val="0070C0"/>
          <w:sz w:val="32"/>
          <w:szCs w:val="32"/>
        </w:rPr>
        <w:t xml:space="preserve"> </w:t>
      </w:r>
      <w:r w:rsidRPr="001229D8">
        <w:rPr>
          <w:rFonts w:ascii="Angsana New" w:hAnsi="Angsana New" w:cs="Angsana New"/>
          <w:color w:val="0070C0"/>
          <w:sz w:val="32"/>
          <w:szCs w:val="32"/>
          <w:cs/>
        </w:rPr>
        <w:t xml:space="preserve">และ </w:t>
      </w:r>
      <w:r w:rsidR="003175CF" w:rsidRPr="001229D8">
        <w:rPr>
          <w:rFonts w:ascii="Angsana New" w:hAnsi="Angsana New" w:cs="Angsana New"/>
          <w:color w:val="0070C0"/>
          <w:sz w:val="32"/>
          <w:szCs w:val="32"/>
        </w:rPr>
        <w:t>2556</w:t>
      </w:r>
    </w:p>
    <w:tbl>
      <w:tblPr>
        <w:tblStyle w:val="a6"/>
        <w:tblW w:w="9782" w:type="dxa"/>
        <w:tblInd w:w="-318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276"/>
        <w:gridCol w:w="850"/>
        <w:gridCol w:w="1276"/>
        <w:gridCol w:w="850"/>
        <w:gridCol w:w="1134"/>
        <w:gridCol w:w="851"/>
      </w:tblGrid>
      <w:tr w:rsidR="003175CF" w:rsidRPr="001229D8" w:rsidTr="001229D8">
        <w:tc>
          <w:tcPr>
            <w:tcW w:w="3545" w:type="dxa"/>
            <w:vMerge w:val="restart"/>
            <w:vAlign w:val="center"/>
          </w:tcPr>
          <w:p w:rsidR="003175CF" w:rsidRPr="001229D8" w:rsidRDefault="003175CF" w:rsidP="003F308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ลักษณะงาน</w:t>
            </w:r>
          </w:p>
        </w:tc>
        <w:tc>
          <w:tcPr>
            <w:tcW w:w="4252" w:type="dxa"/>
            <w:gridSpan w:val="4"/>
            <w:vAlign w:val="center"/>
          </w:tcPr>
          <w:p w:rsidR="003175CF" w:rsidRPr="001229D8" w:rsidRDefault="003175CF" w:rsidP="003F308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F3085" w:rsidRPr="001229D8" w:rsidRDefault="003175CF" w:rsidP="003F308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ปีงบ</w:t>
            </w:r>
            <w:r w:rsidR="003F3085"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 xml:space="preserve">ฯ 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2556</w:t>
            </w:r>
            <w:r w:rsidR="003F3085"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 xml:space="preserve"> </w:t>
            </w: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เทียบกับ</w:t>
            </w:r>
          </w:p>
          <w:p w:rsidR="003175CF" w:rsidRPr="001229D8" w:rsidRDefault="003175CF" w:rsidP="003F308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ปีงบ</w:t>
            </w:r>
            <w:r w:rsidR="003F3085"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 xml:space="preserve">ฯ 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2555</w:t>
            </w:r>
          </w:p>
        </w:tc>
      </w:tr>
      <w:tr w:rsidR="003175CF" w:rsidRPr="001229D8" w:rsidTr="001229D8">
        <w:tc>
          <w:tcPr>
            <w:tcW w:w="3545" w:type="dxa"/>
            <w:vMerge/>
            <w:vAlign w:val="center"/>
          </w:tcPr>
          <w:p w:rsidR="003175CF" w:rsidRPr="001229D8" w:rsidRDefault="003175CF" w:rsidP="003F308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175CF" w:rsidRPr="001229D8" w:rsidRDefault="003175CF" w:rsidP="003F308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2555</w:t>
            </w:r>
          </w:p>
        </w:tc>
        <w:tc>
          <w:tcPr>
            <w:tcW w:w="2126" w:type="dxa"/>
            <w:gridSpan w:val="2"/>
            <w:vAlign w:val="center"/>
          </w:tcPr>
          <w:p w:rsidR="003175CF" w:rsidRPr="001229D8" w:rsidRDefault="003175CF" w:rsidP="003F308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2556</w:t>
            </w:r>
          </w:p>
        </w:tc>
        <w:tc>
          <w:tcPr>
            <w:tcW w:w="1985" w:type="dxa"/>
            <w:gridSpan w:val="2"/>
            <w:vMerge/>
            <w:vAlign w:val="center"/>
          </w:tcPr>
          <w:p w:rsidR="003175CF" w:rsidRPr="001229D8" w:rsidRDefault="003175CF" w:rsidP="003F308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</w:tc>
      </w:tr>
      <w:tr w:rsidR="003175CF" w:rsidRPr="001229D8" w:rsidTr="001229D8">
        <w:tc>
          <w:tcPr>
            <w:tcW w:w="3545" w:type="dxa"/>
            <w:vMerge/>
            <w:vAlign w:val="center"/>
          </w:tcPr>
          <w:p w:rsidR="003175CF" w:rsidRPr="001229D8" w:rsidRDefault="003175CF" w:rsidP="003F308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175CF" w:rsidRPr="001229D8" w:rsidRDefault="003175CF" w:rsidP="003F308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vAlign w:val="center"/>
          </w:tcPr>
          <w:p w:rsidR="003175CF" w:rsidRPr="001229D8" w:rsidRDefault="00FC67D9" w:rsidP="00FC67D9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%</w:t>
            </w:r>
          </w:p>
        </w:tc>
        <w:tc>
          <w:tcPr>
            <w:tcW w:w="1276" w:type="dxa"/>
            <w:vAlign w:val="center"/>
          </w:tcPr>
          <w:p w:rsidR="003175CF" w:rsidRPr="001229D8" w:rsidRDefault="003175CF" w:rsidP="003F308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จำนวน</w:t>
            </w:r>
          </w:p>
        </w:tc>
        <w:tc>
          <w:tcPr>
            <w:tcW w:w="850" w:type="dxa"/>
            <w:vAlign w:val="center"/>
          </w:tcPr>
          <w:p w:rsidR="003175CF" w:rsidRPr="001229D8" w:rsidRDefault="00FC67D9" w:rsidP="00FC67D9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%</w:t>
            </w:r>
          </w:p>
        </w:tc>
        <w:tc>
          <w:tcPr>
            <w:tcW w:w="1134" w:type="dxa"/>
            <w:vAlign w:val="center"/>
          </w:tcPr>
          <w:p w:rsidR="003175CF" w:rsidRPr="001229D8" w:rsidRDefault="003175CF" w:rsidP="003F3085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vAlign w:val="center"/>
          </w:tcPr>
          <w:p w:rsidR="003175CF" w:rsidRPr="001229D8" w:rsidRDefault="00FC67D9" w:rsidP="00FC67D9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%</w:t>
            </w:r>
          </w:p>
        </w:tc>
      </w:tr>
      <w:tr w:rsidR="003175CF" w:rsidRPr="001229D8" w:rsidTr="001229D8">
        <w:tc>
          <w:tcPr>
            <w:tcW w:w="3545" w:type="dxa"/>
          </w:tcPr>
          <w:p w:rsidR="003175CF" w:rsidRPr="001229D8" w:rsidRDefault="003175CF" w:rsidP="0066391E">
            <w:pPr>
              <w:pStyle w:val="a3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b/>
                <w:bCs/>
                <w:color w:val="0070C0"/>
                <w:sz w:val="32"/>
                <w:szCs w:val="32"/>
                <w:cs/>
              </w:rPr>
              <w:t>การบริหารทั่วไป</w:t>
            </w:r>
          </w:p>
          <w:p w:rsidR="003175CF" w:rsidRPr="001229D8" w:rsidRDefault="003175CF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การบริหารทั่วไปของรัฐ</w:t>
            </w:r>
          </w:p>
          <w:p w:rsidR="003175CF" w:rsidRPr="001229D8" w:rsidRDefault="003175CF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การป้องกันประเทศ</w:t>
            </w:r>
          </w:p>
          <w:p w:rsidR="003175CF" w:rsidRPr="001229D8" w:rsidRDefault="003175CF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การรักษาความสงบภายใน</w:t>
            </w:r>
          </w:p>
          <w:p w:rsidR="003175CF" w:rsidRPr="001229D8" w:rsidRDefault="003175CF" w:rsidP="0066391E">
            <w:pPr>
              <w:pStyle w:val="a3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b/>
                <w:bCs/>
                <w:color w:val="0070C0"/>
                <w:sz w:val="32"/>
                <w:szCs w:val="32"/>
                <w:cs/>
              </w:rPr>
              <w:t>การเศรษฐกิจ</w:t>
            </w:r>
          </w:p>
          <w:p w:rsidR="003175CF" w:rsidRPr="001229D8" w:rsidRDefault="003175CF" w:rsidP="003175CF">
            <w:pPr>
              <w:pStyle w:val="a3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b/>
                <w:bCs/>
                <w:color w:val="0070C0"/>
                <w:sz w:val="32"/>
                <w:szCs w:val="32"/>
                <w:cs/>
              </w:rPr>
              <w:t>การบริการชุมชนและสังคม</w:t>
            </w:r>
          </w:p>
          <w:p w:rsidR="003175CF" w:rsidRPr="001229D8" w:rsidRDefault="003175CF" w:rsidP="003175CF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การสิ่งแวดล้อม</w:t>
            </w:r>
          </w:p>
          <w:p w:rsidR="003175CF" w:rsidRPr="001229D8" w:rsidRDefault="003175CF" w:rsidP="003175CF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การเคหะและชุมชน</w:t>
            </w:r>
          </w:p>
          <w:p w:rsidR="003175CF" w:rsidRPr="001229D8" w:rsidRDefault="003175CF" w:rsidP="003175CF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การสาธารณสุข</w:t>
            </w:r>
          </w:p>
          <w:p w:rsidR="003175CF" w:rsidRPr="001229D8" w:rsidRDefault="003175CF" w:rsidP="003175CF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การศาสนา วัฒนธรรมและนันทนาการ</w:t>
            </w:r>
          </w:p>
          <w:p w:rsidR="003175CF" w:rsidRPr="001229D8" w:rsidRDefault="003175CF" w:rsidP="003175CF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การศึกษา</w:t>
            </w:r>
          </w:p>
          <w:p w:rsidR="003175CF" w:rsidRPr="001229D8" w:rsidRDefault="003175CF" w:rsidP="003175CF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การสังคมสงเคราะห์</w:t>
            </w:r>
          </w:p>
        </w:tc>
        <w:tc>
          <w:tcPr>
            <w:tcW w:w="1276" w:type="dxa"/>
          </w:tcPr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871,416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571,731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167,444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132,240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421,238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1,087,344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1,522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222,721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220,411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19,173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444,483</w:t>
            </w:r>
          </w:p>
          <w:p w:rsidR="003175CF" w:rsidRPr="001229D8" w:rsidRDefault="003175CF" w:rsidP="009F5E33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179,031</w:t>
            </w:r>
          </w:p>
        </w:tc>
        <w:tc>
          <w:tcPr>
            <w:tcW w:w="850" w:type="dxa"/>
          </w:tcPr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36.6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24.0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7.0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5.6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17.7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45.7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0.1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9.3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9.3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0.8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18.7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7.5</w:t>
            </w:r>
          </w:p>
        </w:tc>
        <w:tc>
          <w:tcPr>
            <w:tcW w:w="1276" w:type="dxa"/>
          </w:tcPr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822,742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500,692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177,664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144,384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470,002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1,107,255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2,159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133,744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254,739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21,483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493,927</w:t>
            </w:r>
          </w:p>
          <w:p w:rsidR="003175CF" w:rsidRPr="001229D8" w:rsidRDefault="003175CF" w:rsidP="009F5E33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201,147</w:t>
            </w:r>
          </w:p>
        </w:tc>
        <w:tc>
          <w:tcPr>
            <w:tcW w:w="850" w:type="dxa"/>
          </w:tcPr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34.3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20.9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7.4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6.0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19.6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46.1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0.1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5.5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10.6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0.9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20.6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8.4</w:t>
            </w:r>
          </w:p>
        </w:tc>
        <w:tc>
          <w:tcPr>
            <w:tcW w:w="1134" w:type="dxa"/>
          </w:tcPr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-48,674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-71,038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10,220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12,144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48,763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19,910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636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-88,977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34,382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2,310</w:t>
            </w:r>
          </w:p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49,443</w:t>
            </w:r>
          </w:p>
          <w:p w:rsidR="003175CF" w:rsidRPr="001229D8" w:rsidRDefault="003175CF" w:rsidP="009F5E33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22,115</w:t>
            </w:r>
          </w:p>
        </w:tc>
        <w:tc>
          <w:tcPr>
            <w:tcW w:w="851" w:type="dxa"/>
          </w:tcPr>
          <w:p w:rsidR="003175CF" w:rsidRPr="001229D8" w:rsidRDefault="006470D9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-5.6</w:t>
            </w:r>
          </w:p>
          <w:p w:rsidR="006470D9" w:rsidRPr="001229D8" w:rsidRDefault="006470D9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12.4</w:t>
            </w:r>
          </w:p>
          <w:p w:rsidR="006470D9" w:rsidRPr="001229D8" w:rsidRDefault="006470D9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6.1</w:t>
            </w:r>
          </w:p>
          <w:p w:rsidR="006470D9" w:rsidRPr="001229D8" w:rsidRDefault="006470D9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9.2</w:t>
            </w:r>
          </w:p>
          <w:p w:rsidR="006470D9" w:rsidRPr="001229D8" w:rsidRDefault="006470D9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11.6</w:t>
            </w:r>
          </w:p>
          <w:p w:rsidR="006470D9" w:rsidRPr="001229D8" w:rsidRDefault="006470D9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1.8</w:t>
            </w:r>
          </w:p>
          <w:p w:rsidR="006470D9" w:rsidRPr="001229D8" w:rsidRDefault="006470D9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41.8</w:t>
            </w:r>
          </w:p>
          <w:p w:rsidR="006470D9" w:rsidRPr="001229D8" w:rsidRDefault="006470D9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39.9</w:t>
            </w:r>
          </w:p>
          <w:p w:rsidR="006470D9" w:rsidRPr="001229D8" w:rsidRDefault="006470D9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15.6</w:t>
            </w:r>
          </w:p>
          <w:p w:rsidR="006470D9" w:rsidRPr="001229D8" w:rsidRDefault="006470D9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12.0</w:t>
            </w:r>
          </w:p>
          <w:p w:rsidR="006470D9" w:rsidRPr="001229D8" w:rsidRDefault="006470D9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11.1</w:t>
            </w:r>
          </w:p>
          <w:p w:rsidR="006470D9" w:rsidRPr="001229D8" w:rsidRDefault="006470D9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12.4</w:t>
            </w:r>
          </w:p>
        </w:tc>
      </w:tr>
      <w:tr w:rsidR="003175CF" w:rsidRPr="001229D8" w:rsidTr="001229D8">
        <w:tc>
          <w:tcPr>
            <w:tcW w:w="3545" w:type="dxa"/>
          </w:tcPr>
          <w:p w:rsidR="003175CF" w:rsidRPr="001229D8" w:rsidRDefault="003175CF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</w:tcPr>
          <w:p w:rsidR="003175CF" w:rsidRPr="001229D8" w:rsidRDefault="003175CF" w:rsidP="009F5E33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2,380,000</w:t>
            </w:r>
          </w:p>
        </w:tc>
        <w:tc>
          <w:tcPr>
            <w:tcW w:w="850" w:type="dxa"/>
          </w:tcPr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100.0</w:t>
            </w:r>
          </w:p>
        </w:tc>
        <w:tc>
          <w:tcPr>
            <w:tcW w:w="1276" w:type="dxa"/>
          </w:tcPr>
          <w:p w:rsidR="003175CF" w:rsidRPr="001229D8" w:rsidRDefault="003175CF" w:rsidP="009F5E33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2,400,000</w:t>
            </w:r>
          </w:p>
        </w:tc>
        <w:tc>
          <w:tcPr>
            <w:tcW w:w="850" w:type="dxa"/>
          </w:tcPr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100.0</w:t>
            </w:r>
          </w:p>
        </w:tc>
        <w:tc>
          <w:tcPr>
            <w:tcW w:w="1134" w:type="dxa"/>
          </w:tcPr>
          <w:p w:rsidR="003175CF" w:rsidRPr="001229D8" w:rsidRDefault="003175CF" w:rsidP="009F5E33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20,000</w:t>
            </w:r>
          </w:p>
        </w:tc>
        <w:tc>
          <w:tcPr>
            <w:tcW w:w="851" w:type="dxa"/>
          </w:tcPr>
          <w:p w:rsidR="003175CF" w:rsidRPr="001229D8" w:rsidRDefault="003175CF" w:rsidP="00826977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0.8</w:t>
            </w:r>
          </w:p>
        </w:tc>
      </w:tr>
    </w:tbl>
    <w:p w:rsidR="00A84C02" w:rsidRPr="00284C3D" w:rsidRDefault="00A84C02" w:rsidP="00A84C02">
      <w:pPr>
        <w:pStyle w:val="a3"/>
        <w:rPr>
          <w:rFonts w:ascii="Angsana New" w:hAnsi="Angsana New" w:cs="Angsana New"/>
          <w:color w:val="0070C0"/>
          <w:sz w:val="28"/>
        </w:rPr>
      </w:pPr>
      <w:r w:rsidRPr="00284C3D">
        <w:rPr>
          <w:rFonts w:ascii="Angsana New" w:hAnsi="Angsana New" w:cs="Angsana New"/>
          <w:color w:val="0070C0"/>
          <w:sz w:val="28"/>
          <w:cs/>
        </w:rPr>
        <w:t>ที่มา</w:t>
      </w:r>
      <w:r w:rsidRPr="00284C3D">
        <w:rPr>
          <w:rFonts w:ascii="Angsana New" w:hAnsi="Angsana New" w:cs="Angsana New"/>
          <w:color w:val="0070C0"/>
          <w:sz w:val="28"/>
        </w:rPr>
        <w:t xml:space="preserve"> </w:t>
      </w:r>
      <w:r w:rsidRPr="00284C3D">
        <w:rPr>
          <w:rFonts w:ascii="Angsana New" w:hAnsi="Angsana New" w:cs="Angsana New"/>
          <w:color w:val="0070C0"/>
          <w:sz w:val="28"/>
          <w:cs/>
        </w:rPr>
        <w:t>สำนักงบประมาณ</w:t>
      </w:r>
    </w:p>
    <w:p w:rsidR="00A84C02" w:rsidRPr="000E5147" w:rsidRDefault="00A84C02" w:rsidP="00C43590">
      <w:pPr>
        <w:pStyle w:val="a3"/>
        <w:rPr>
          <w:rFonts w:ascii="Angsana New" w:hAnsi="Angsana New" w:cs="Angsana New"/>
          <w:color w:val="C00000"/>
          <w:sz w:val="32"/>
          <w:szCs w:val="32"/>
        </w:rPr>
      </w:pPr>
      <w:r w:rsidRPr="000E5147">
        <w:rPr>
          <w:rFonts w:ascii="Angsana New" w:hAnsi="Angsana New" w:cs="Angsana New"/>
          <w:color w:val="C00000"/>
          <w:sz w:val="32"/>
          <w:szCs w:val="32"/>
          <w:cs/>
        </w:rPr>
        <w:t xml:space="preserve">สืบค้นจาก </w:t>
      </w:r>
      <w:r w:rsidRPr="000E5147">
        <w:rPr>
          <w:rFonts w:ascii="Angsana New" w:hAnsi="Angsana New" w:cs="Angsana New"/>
          <w:color w:val="C00000"/>
          <w:sz w:val="32"/>
          <w:szCs w:val="32"/>
        </w:rPr>
        <w:t xml:space="preserve">http://www.bb.go.th/budget_book/e-Book2556/ </w:t>
      </w:r>
      <w:r w:rsidR="000E5147" w:rsidRPr="000E5147">
        <w:rPr>
          <w:rFonts w:ascii="Angsana New" w:hAnsi="Angsana New" w:cs="Angsana New" w:hint="cs"/>
          <w:color w:val="C00000"/>
          <w:sz w:val="32"/>
          <w:szCs w:val="32"/>
          <w:cs/>
        </w:rPr>
        <w:t xml:space="preserve"> เมื่อวันที่ </w:t>
      </w:r>
      <w:r w:rsidRPr="000E5147">
        <w:rPr>
          <w:rFonts w:ascii="Angsana New" w:hAnsi="Angsana New" w:cs="Angsana New"/>
          <w:color w:val="C00000"/>
          <w:sz w:val="32"/>
          <w:szCs w:val="32"/>
        </w:rPr>
        <w:t>26/1/56</w:t>
      </w:r>
      <w:r w:rsidR="000E5147" w:rsidRPr="000E5147">
        <w:rPr>
          <w:rFonts w:ascii="Angsana New" w:hAnsi="Angsana New" w:cs="Angsana New" w:hint="cs"/>
          <w:color w:val="C00000"/>
          <w:sz w:val="32"/>
          <w:szCs w:val="32"/>
          <w:cs/>
        </w:rPr>
        <w:t xml:space="preserve"> </w:t>
      </w:r>
    </w:p>
    <w:p w:rsidR="003175CF" w:rsidRPr="001229D8" w:rsidRDefault="003175CF" w:rsidP="0066391E">
      <w:pPr>
        <w:pStyle w:val="a3"/>
        <w:rPr>
          <w:rFonts w:ascii="Angsana New" w:hAnsi="Angsana New" w:cs="Angsana New"/>
          <w:color w:val="0070C0"/>
          <w:sz w:val="28"/>
        </w:rPr>
      </w:pPr>
    </w:p>
    <w:p w:rsidR="002C01DE" w:rsidRPr="000E5147" w:rsidRDefault="002C01DE" w:rsidP="0066391E">
      <w:pPr>
        <w:pStyle w:val="a3"/>
        <w:rPr>
          <w:rFonts w:ascii="Angsana New" w:hAnsi="Angsana New" w:cs="Angsana New"/>
          <w:color w:val="0070C0"/>
          <w:sz w:val="32"/>
          <w:szCs w:val="32"/>
        </w:rPr>
      </w:pPr>
      <w:r w:rsidRPr="00C43590">
        <w:rPr>
          <w:rFonts w:ascii="Angsana New" w:hAnsi="Angsana New" w:cs="Angsana New"/>
          <w:color w:val="0070C0"/>
          <w:sz w:val="32"/>
          <w:szCs w:val="32"/>
          <w:cs/>
        </w:rPr>
        <w:t xml:space="preserve">ตาราง </w:t>
      </w:r>
      <w:r w:rsidRPr="00C43590">
        <w:rPr>
          <w:rFonts w:ascii="Angsana New" w:hAnsi="Angsana New" w:cs="Angsana New"/>
          <w:color w:val="0070C0"/>
          <w:sz w:val="32"/>
          <w:szCs w:val="32"/>
        </w:rPr>
        <w:t>6-6</w:t>
      </w:r>
      <w:r w:rsidRPr="000E5147">
        <w:rPr>
          <w:rFonts w:ascii="Angsana New" w:hAnsi="Angsana New" w:cs="Angsana New"/>
          <w:color w:val="0070C0"/>
          <w:sz w:val="32"/>
          <w:szCs w:val="32"/>
        </w:rPr>
        <w:t xml:space="preserve"> </w:t>
      </w:r>
      <w:r w:rsidRPr="000E5147">
        <w:rPr>
          <w:rFonts w:ascii="Angsana New" w:hAnsi="Angsana New" w:cs="Angsana New"/>
          <w:color w:val="0070C0"/>
          <w:sz w:val="32"/>
          <w:szCs w:val="32"/>
          <w:cs/>
        </w:rPr>
        <w:t>สัดส่วนรายจ่าย</w:t>
      </w:r>
      <w:r w:rsidR="00FC67D9" w:rsidRPr="000E5147">
        <w:rPr>
          <w:rFonts w:ascii="Angsana New" w:hAnsi="Angsana New" w:cs="Angsana New"/>
          <w:color w:val="0070C0"/>
          <w:sz w:val="32"/>
          <w:szCs w:val="32"/>
          <w:cs/>
        </w:rPr>
        <w:t>ของรัฐบาลแยกตามประเภทการใช้จ่าย</w:t>
      </w:r>
    </w:p>
    <w:p w:rsidR="00DE1953" w:rsidRDefault="00DE1953">
      <w:pPr>
        <w:spacing w:after="200" w:line="276" w:lineRule="auto"/>
        <w:rPr>
          <w:rFonts w:eastAsiaTheme="minorHAnsi"/>
          <w:color w:val="0070C0"/>
        </w:rPr>
      </w:pPr>
      <w:r>
        <w:rPr>
          <w:color w:val="0070C0"/>
        </w:rPr>
        <w:br w:type="page"/>
      </w:r>
    </w:p>
    <w:p w:rsidR="00512F09" w:rsidRPr="001229D8" w:rsidRDefault="00512F09" w:rsidP="0066391E">
      <w:pPr>
        <w:pStyle w:val="a3"/>
        <w:rPr>
          <w:rFonts w:ascii="Angsana New" w:hAnsi="Angsana New" w:cs="Angsana New"/>
          <w:color w:val="0070C0"/>
          <w:sz w:val="28"/>
        </w:rPr>
      </w:pPr>
    </w:p>
    <w:p w:rsidR="002C01DE" w:rsidRPr="001229D8" w:rsidRDefault="00495E06" w:rsidP="0066391E">
      <w:pPr>
        <w:pStyle w:val="a3"/>
        <w:rPr>
          <w:rFonts w:ascii="Angsana New" w:hAnsi="Angsana New" w:cs="Angsana New"/>
          <w:color w:val="0070C0"/>
          <w:sz w:val="32"/>
          <w:szCs w:val="32"/>
        </w:rPr>
      </w:pPr>
      <w:r w:rsidRPr="00C43590">
        <w:rPr>
          <w:rFonts w:ascii="Angsana New" w:hAnsi="Angsana New" w:cs="Angsana New"/>
          <w:color w:val="0070C0"/>
          <w:sz w:val="32"/>
          <w:szCs w:val="32"/>
          <w:cs/>
        </w:rPr>
        <w:t xml:space="preserve">ตาราง </w:t>
      </w:r>
      <w:r w:rsidRPr="00C43590">
        <w:rPr>
          <w:rFonts w:ascii="Angsana New" w:hAnsi="Angsana New" w:cs="Angsana New"/>
          <w:color w:val="0070C0"/>
          <w:sz w:val="32"/>
          <w:szCs w:val="32"/>
        </w:rPr>
        <w:t>6-7</w:t>
      </w:r>
      <w:r w:rsidRPr="001229D8">
        <w:rPr>
          <w:rFonts w:ascii="Angsana New" w:hAnsi="Angsana New" w:cs="Angsana New"/>
          <w:color w:val="0070C0"/>
          <w:sz w:val="32"/>
          <w:szCs w:val="32"/>
        </w:rPr>
        <w:t xml:space="preserve"> </w:t>
      </w:r>
      <w:r w:rsidRPr="001229D8">
        <w:rPr>
          <w:rFonts w:ascii="Angsana New" w:hAnsi="Angsana New" w:cs="Angsana New"/>
          <w:color w:val="0070C0"/>
          <w:sz w:val="32"/>
          <w:szCs w:val="32"/>
          <w:cs/>
        </w:rPr>
        <w:t xml:space="preserve">รายได้ของรัฐบาลกลางจำแนกตามประเภทรายได้ที่สำคัญ ปีงบประมาณ </w:t>
      </w:r>
      <w:r w:rsidRPr="001229D8">
        <w:rPr>
          <w:rFonts w:ascii="Angsana New" w:hAnsi="Angsana New" w:cs="Angsana New"/>
          <w:color w:val="0070C0"/>
          <w:sz w:val="32"/>
          <w:szCs w:val="32"/>
        </w:rPr>
        <w:t>2515-2520</w:t>
      </w:r>
    </w:p>
    <w:tbl>
      <w:tblPr>
        <w:tblStyle w:val="a6"/>
        <w:tblW w:w="9247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4361"/>
        <w:gridCol w:w="1626"/>
        <w:gridCol w:w="1701"/>
        <w:gridCol w:w="1559"/>
      </w:tblGrid>
      <w:tr w:rsidR="00945D2A" w:rsidRPr="001229D8" w:rsidTr="001229D8">
        <w:tc>
          <w:tcPr>
            <w:tcW w:w="4361" w:type="dxa"/>
          </w:tcPr>
          <w:p w:rsidR="00945D2A" w:rsidRPr="001229D8" w:rsidRDefault="00945D2A" w:rsidP="0061048B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b/>
                <w:bCs/>
                <w:color w:val="0070C0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626" w:type="dxa"/>
          </w:tcPr>
          <w:p w:rsidR="00945D2A" w:rsidRPr="001229D8" w:rsidRDefault="00945D2A" w:rsidP="0061048B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2554</w:t>
            </w:r>
          </w:p>
        </w:tc>
        <w:tc>
          <w:tcPr>
            <w:tcW w:w="1701" w:type="dxa"/>
          </w:tcPr>
          <w:p w:rsidR="00945D2A" w:rsidRPr="001229D8" w:rsidRDefault="00BE4170" w:rsidP="0061048B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2555</w:t>
            </w:r>
          </w:p>
        </w:tc>
        <w:tc>
          <w:tcPr>
            <w:tcW w:w="1559" w:type="dxa"/>
          </w:tcPr>
          <w:p w:rsidR="00945D2A" w:rsidRPr="001229D8" w:rsidRDefault="00BE4170" w:rsidP="0061048B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2556*</w:t>
            </w:r>
          </w:p>
        </w:tc>
      </w:tr>
      <w:tr w:rsidR="00945D2A" w:rsidRPr="001229D8" w:rsidTr="001229D8">
        <w:tc>
          <w:tcPr>
            <w:tcW w:w="4361" w:type="dxa"/>
          </w:tcPr>
          <w:p w:rsidR="00945D2A" w:rsidRPr="001229D8" w:rsidRDefault="00BE4170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กรมสรรพากร</w:t>
            </w:r>
          </w:p>
          <w:p w:rsidR="00BE4170" w:rsidRPr="001229D8" w:rsidRDefault="000E5147" w:rsidP="0061048B">
            <w:pPr>
              <w:pStyle w:val="a3"/>
              <w:ind w:firstLine="284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-</w:t>
            </w:r>
            <w:r w:rsidR="00BE4170"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ภาษีเงินได้บุคคลธรรมดา</w:t>
            </w:r>
          </w:p>
          <w:p w:rsidR="00BE4170" w:rsidRPr="001229D8" w:rsidRDefault="000E5147" w:rsidP="0061048B">
            <w:pPr>
              <w:pStyle w:val="a3"/>
              <w:ind w:firstLine="284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-</w:t>
            </w:r>
            <w:r w:rsidR="00BE4170"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ภาษีเงินได้นิติบุคคล</w:t>
            </w:r>
          </w:p>
          <w:p w:rsidR="00BE4170" w:rsidRPr="001229D8" w:rsidRDefault="000E5147" w:rsidP="0061048B">
            <w:pPr>
              <w:pStyle w:val="a3"/>
              <w:ind w:firstLine="284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-</w:t>
            </w:r>
            <w:r w:rsidR="00BE4170"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ภาษีเงินได้ปิโตรเลียม</w:t>
            </w:r>
          </w:p>
          <w:p w:rsidR="00BE4170" w:rsidRPr="001229D8" w:rsidRDefault="000E5147" w:rsidP="0061048B">
            <w:pPr>
              <w:pStyle w:val="a3"/>
              <w:ind w:firstLine="284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-</w:t>
            </w:r>
            <w:r w:rsidR="00BE4170"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ภาษีมูลค่าเพิ่ม</w:t>
            </w:r>
          </w:p>
          <w:p w:rsidR="00BE4170" w:rsidRPr="001229D8" w:rsidRDefault="000E5147" w:rsidP="0061048B">
            <w:pPr>
              <w:pStyle w:val="a3"/>
              <w:ind w:firstLine="284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-</w:t>
            </w:r>
            <w:r w:rsidR="00BE4170"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ภาษีธุรกิจเฉพาะ</w:t>
            </w:r>
          </w:p>
          <w:p w:rsidR="00BE4170" w:rsidRPr="001229D8" w:rsidRDefault="000E5147" w:rsidP="0061048B">
            <w:pPr>
              <w:pStyle w:val="a3"/>
              <w:ind w:firstLine="284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-</w:t>
            </w:r>
            <w:r w:rsidR="00BE4170"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รายอื่นๆ</w:t>
            </w:r>
          </w:p>
        </w:tc>
        <w:tc>
          <w:tcPr>
            <w:tcW w:w="1626" w:type="dxa"/>
          </w:tcPr>
          <w:p w:rsidR="00945D2A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1,515,666</w:t>
            </w:r>
          </w:p>
          <w:p w:rsidR="00504C4C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236,339</w:t>
            </w:r>
          </w:p>
          <w:p w:rsidR="00504C4C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574,059</w:t>
            </w:r>
          </w:p>
          <w:p w:rsidR="00504C4C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81,444</w:t>
            </w:r>
          </w:p>
          <w:p w:rsidR="00504C4C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577,632</w:t>
            </w:r>
          </w:p>
          <w:p w:rsidR="00504C4C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35,614</w:t>
            </w:r>
          </w:p>
          <w:p w:rsidR="00504C4C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10,578</w:t>
            </w:r>
          </w:p>
        </w:tc>
        <w:tc>
          <w:tcPr>
            <w:tcW w:w="1701" w:type="dxa"/>
          </w:tcPr>
          <w:p w:rsidR="00945D2A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1,616,175</w:t>
            </w:r>
          </w:p>
          <w:p w:rsidR="00504C4C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266,091</w:t>
            </w:r>
          </w:p>
          <w:p w:rsidR="00504C4C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544,446</w:t>
            </w:r>
          </w:p>
          <w:p w:rsidR="00504C4C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94,097</w:t>
            </w:r>
          </w:p>
          <w:p w:rsidR="00504C4C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659,198</w:t>
            </w:r>
          </w:p>
          <w:p w:rsidR="00504C4C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40,827</w:t>
            </w:r>
          </w:p>
          <w:p w:rsidR="00504C4C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11,517</w:t>
            </w:r>
          </w:p>
        </w:tc>
        <w:tc>
          <w:tcPr>
            <w:tcW w:w="1559" w:type="dxa"/>
          </w:tcPr>
          <w:p w:rsidR="00945D2A" w:rsidRPr="001229D8" w:rsidRDefault="006A1DB8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1,773,750</w:t>
            </w:r>
          </w:p>
          <w:p w:rsidR="006A1DB8" w:rsidRPr="001229D8" w:rsidRDefault="006A1DB8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275,000</w:t>
            </w:r>
          </w:p>
          <w:p w:rsidR="006A1DB8" w:rsidRPr="001229D8" w:rsidRDefault="006A1DB8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640,000</w:t>
            </w:r>
          </w:p>
          <w:p w:rsidR="006A1DB8" w:rsidRPr="001229D8" w:rsidRDefault="006A1DB8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97,000</w:t>
            </w:r>
          </w:p>
          <w:p w:rsidR="006A1DB8" w:rsidRPr="001229D8" w:rsidRDefault="006A1DB8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710,000</w:t>
            </w:r>
          </w:p>
          <w:p w:rsidR="006A1DB8" w:rsidRPr="001229D8" w:rsidRDefault="006A1DB8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40,500</w:t>
            </w:r>
          </w:p>
          <w:p w:rsidR="006A1DB8" w:rsidRPr="001229D8" w:rsidRDefault="006A1DB8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11,250</w:t>
            </w:r>
          </w:p>
        </w:tc>
      </w:tr>
      <w:tr w:rsidR="00945D2A" w:rsidRPr="001229D8" w:rsidTr="001229D8">
        <w:tc>
          <w:tcPr>
            <w:tcW w:w="4361" w:type="dxa"/>
          </w:tcPr>
          <w:p w:rsidR="00945D2A" w:rsidRPr="001229D8" w:rsidRDefault="00BE4170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กรมสรรพสามิต</w:t>
            </w:r>
          </w:p>
          <w:p w:rsidR="00BE4170" w:rsidRPr="001229D8" w:rsidRDefault="000E5147" w:rsidP="0061048B">
            <w:pPr>
              <w:pStyle w:val="a3"/>
              <w:ind w:firstLine="284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-</w:t>
            </w:r>
            <w:r w:rsidR="00BE4170"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ภาษีรถยนต์</w:t>
            </w:r>
          </w:p>
          <w:p w:rsidR="00BE4170" w:rsidRPr="001229D8" w:rsidRDefault="000E5147" w:rsidP="0061048B">
            <w:pPr>
              <w:pStyle w:val="a3"/>
              <w:ind w:firstLine="284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-</w:t>
            </w:r>
            <w:r w:rsidR="00BE4170"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ภาษีและรายได้อื่นๆ นอกกรมสรรพสามิต</w:t>
            </w:r>
          </w:p>
        </w:tc>
        <w:tc>
          <w:tcPr>
            <w:tcW w:w="1626" w:type="dxa"/>
          </w:tcPr>
          <w:p w:rsidR="00945D2A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399,779</w:t>
            </w:r>
          </w:p>
          <w:p w:rsidR="00504C4C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92,844</w:t>
            </w:r>
          </w:p>
          <w:p w:rsidR="00504C4C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306,935</w:t>
            </w:r>
          </w:p>
        </w:tc>
        <w:tc>
          <w:tcPr>
            <w:tcW w:w="1701" w:type="dxa"/>
          </w:tcPr>
          <w:p w:rsidR="00945D2A" w:rsidRPr="001229D8" w:rsidRDefault="006A7A72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379,652</w:t>
            </w:r>
          </w:p>
          <w:p w:rsidR="006A7A72" w:rsidRPr="001229D8" w:rsidRDefault="006A7A72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117,145</w:t>
            </w:r>
          </w:p>
          <w:p w:rsidR="006A7A72" w:rsidRPr="001229D8" w:rsidRDefault="006A7A72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262,508</w:t>
            </w:r>
          </w:p>
        </w:tc>
        <w:tc>
          <w:tcPr>
            <w:tcW w:w="1559" w:type="dxa"/>
          </w:tcPr>
          <w:p w:rsidR="00945D2A" w:rsidRPr="001229D8" w:rsidRDefault="006A1DB8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459,477</w:t>
            </w:r>
          </w:p>
          <w:p w:rsidR="006A1DB8" w:rsidRPr="001229D8" w:rsidRDefault="00FC67D9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proofErr w:type="spellStart"/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na</w:t>
            </w:r>
            <w:proofErr w:type="spellEnd"/>
          </w:p>
          <w:p w:rsidR="006A1DB8" w:rsidRPr="001229D8" w:rsidRDefault="00FC67D9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proofErr w:type="spellStart"/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na</w:t>
            </w:r>
            <w:proofErr w:type="spellEnd"/>
          </w:p>
        </w:tc>
      </w:tr>
      <w:tr w:rsidR="00945D2A" w:rsidRPr="001229D8" w:rsidTr="001229D8">
        <w:tc>
          <w:tcPr>
            <w:tcW w:w="4361" w:type="dxa"/>
          </w:tcPr>
          <w:p w:rsidR="00945D2A" w:rsidRPr="001229D8" w:rsidRDefault="00BE4170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กรมศุลกาการ</w:t>
            </w:r>
          </w:p>
        </w:tc>
        <w:tc>
          <w:tcPr>
            <w:tcW w:w="1626" w:type="dxa"/>
          </w:tcPr>
          <w:p w:rsidR="00945D2A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102,882</w:t>
            </w:r>
          </w:p>
        </w:tc>
        <w:tc>
          <w:tcPr>
            <w:tcW w:w="1701" w:type="dxa"/>
          </w:tcPr>
          <w:p w:rsidR="00945D2A" w:rsidRPr="001229D8" w:rsidRDefault="006A7A72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118,943</w:t>
            </w:r>
          </w:p>
        </w:tc>
        <w:tc>
          <w:tcPr>
            <w:tcW w:w="1559" w:type="dxa"/>
          </w:tcPr>
          <w:p w:rsidR="00945D2A" w:rsidRPr="001229D8" w:rsidRDefault="00ED7FD3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117,248</w:t>
            </w:r>
          </w:p>
        </w:tc>
      </w:tr>
      <w:tr w:rsidR="00945D2A" w:rsidRPr="001229D8" w:rsidTr="001229D8">
        <w:tc>
          <w:tcPr>
            <w:tcW w:w="4361" w:type="dxa"/>
          </w:tcPr>
          <w:p w:rsidR="00945D2A" w:rsidRPr="001229D8" w:rsidRDefault="00BE4170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 xml:space="preserve">รวม 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 xml:space="preserve">3 </w:t>
            </w: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กรม</w:t>
            </w:r>
          </w:p>
        </w:tc>
        <w:tc>
          <w:tcPr>
            <w:tcW w:w="1626" w:type="dxa"/>
          </w:tcPr>
          <w:p w:rsidR="00945D2A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2,018,326</w:t>
            </w:r>
          </w:p>
        </w:tc>
        <w:tc>
          <w:tcPr>
            <w:tcW w:w="1701" w:type="dxa"/>
          </w:tcPr>
          <w:p w:rsidR="00945D2A" w:rsidRPr="001229D8" w:rsidRDefault="006A7A72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2,114,770</w:t>
            </w:r>
          </w:p>
        </w:tc>
        <w:tc>
          <w:tcPr>
            <w:tcW w:w="1559" w:type="dxa"/>
          </w:tcPr>
          <w:p w:rsidR="00945D2A" w:rsidRPr="001229D8" w:rsidRDefault="00ED7FD3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2,350,475</w:t>
            </w:r>
          </w:p>
        </w:tc>
      </w:tr>
      <w:tr w:rsidR="00BE4170" w:rsidRPr="001229D8" w:rsidTr="001229D8">
        <w:tc>
          <w:tcPr>
            <w:tcW w:w="4361" w:type="dxa"/>
          </w:tcPr>
          <w:p w:rsidR="00BE4170" w:rsidRPr="001229D8" w:rsidRDefault="00BE4170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หัก</w:t>
            </w:r>
          </w:p>
          <w:p w:rsidR="00BE4170" w:rsidRPr="001229D8" w:rsidRDefault="00BE4170" w:rsidP="0061048B">
            <w:pPr>
              <w:pStyle w:val="a3"/>
              <w:ind w:firstLine="284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1.</w:t>
            </w: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 xml:space="preserve"> คืนภาษีของกรรมสรรพากร</w:t>
            </w:r>
          </w:p>
          <w:p w:rsidR="00BE4170" w:rsidRPr="001229D8" w:rsidRDefault="00BE4170" w:rsidP="0061048B">
            <w:pPr>
              <w:pStyle w:val="a3"/>
              <w:ind w:firstLine="284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2.</w:t>
            </w: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 xml:space="preserve"> จัดสรรรายได้จาก 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VAT</w:t>
            </w: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 xml:space="preserve"> ให้ อบจ.</w:t>
            </w:r>
          </w:p>
          <w:p w:rsidR="00BE4170" w:rsidRPr="001229D8" w:rsidRDefault="00BE4170" w:rsidP="0061048B">
            <w:pPr>
              <w:pStyle w:val="a3"/>
              <w:ind w:firstLine="284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3.</w:t>
            </w: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 xml:space="preserve"> เงินกันชดเชยการส่งออก</w:t>
            </w:r>
          </w:p>
        </w:tc>
        <w:tc>
          <w:tcPr>
            <w:tcW w:w="1626" w:type="dxa"/>
          </w:tcPr>
          <w:p w:rsidR="00BE4170" w:rsidRPr="001229D8" w:rsidRDefault="00BE4170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  <w:p w:rsidR="00504C4C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230,014</w:t>
            </w:r>
          </w:p>
          <w:p w:rsidR="00504C4C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12,677</w:t>
            </w:r>
          </w:p>
          <w:p w:rsidR="00504C4C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14,813</w:t>
            </w:r>
          </w:p>
        </w:tc>
        <w:tc>
          <w:tcPr>
            <w:tcW w:w="1701" w:type="dxa"/>
          </w:tcPr>
          <w:p w:rsidR="00BE4170" w:rsidRPr="001229D8" w:rsidRDefault="00BE4170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  <w:p w:rsidR="006A7A72" w:rsidRPr="001229D8" w:rsidRDefault="006A7A72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255,333</w:t>
            </w:r>
          </w:p>
          <w:p w:rsidR="006A7A72" w:rsidRPr="001229D8" w:rsidRDefault="006A7A72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14,771</w:t>
            </w:r>
          </w:p>
          <w:p w:rsidR="006A7A72" w:rsidRPr="001229D8" w:rsidRDefault="006A7A72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15,815</w:t>
            </w:r>
          </w:p>
        </w:tc>
        <w:tc>
          <w:tcPr>
            <w:tcW w:w="1559" w:type="dxa"/>
          </w:tcPr>
          <w:p w:rsidR="00BE4170" w:rsidRPr="001229D8" w:rsidRDefault="00BE4170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  <w:p w:rsidR="00ED7FD3" w:rsidRPr="001229D8" w:rsidRDefault="00ED7FD3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280,500</w:t>
            </w:r>
          </w:p>
          <w:p w:rsidR="00ED7FD3" w:rsidRPr="001229D8" w:rsidRDefault="00ED7FD3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15,600</w:t>
            </w:r>
          </w:p>
          <w:p w:rsidR="00ED7FD3" w:rsidRPr="001229D8" w:rsidRDefault="00ED7FD3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17,000</w:t>
            </w:r>
          </w:p>
        </w:tc>
      </w:tr>
      <w:tr w:rsidR="00BE4170" w:rsidRPr="001229D8" w:rsidTr="001229D8">
        <w:tc>
          <w:tcPr>
            <w:tcW w:w="4361" w:type="dxa"/>
          </w:tcPr>
          <w:p w:rsidR="00BE4170" w:rsidRPr="001229D8" w:rsidRDefault="00BE4170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รวมรายได้ภาษีสุทธิ</w:t>
            </w:r>
          </w:p>
        </w:tc>
        <w:tc>
          <w:tcPr>
            <w:tcW w:w="1626" w:type="dxa"/>
          </w:tcPr>
          <w:p w:rsidR="00BE4170" w:rsidRPr="001229D8" w:rsidRDefault="00504C4C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1,760,822</w:t>
            </w:r>
          </w:p>
        </w:tc>
        <w:tc>
          <w:tcPr>
            <w:tcW w:w="1701" w:type="dxa"/>
          </w:tcPr>
          <w:p w:rsidR="00BE4170" w:rsidRPr="001229D8" w:rsidRDefault="006A7A72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1,828,851</w:t>
            </w:r>
          </w:p>
        </w:tc>
        <w:tc>
          <w:tcPr>
            <w:tcW w:w="1559" w:type="dxa"/>
          </w:tcPr>
          <w:p w:rsidR="00BE4170" w:rsidRPr="001229D8" w:rsidRDefault="00ED7FD3" w:rsidP="001229D8">
            <w:pPr>
              <w:pStyle w:val="a3"/>
              <w:ind w:right="242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2,037,375</w:t>
            </w:r>
          </w:p>
        </w:tc>
      </w:tr>
    </w:tbl>
    <w:p w:rsidR="00A44113" w:rsidRPr="001229D8" w:rsidRDefault="00A44113" w:rsidP="0066391E">
      <w:pPr>
        <w:pStyle w:val="a3"/>
        <w:rPr>
          <w:rFonts w:ascii="Angsana New" w:hAnsi="Angsana New" w:cs="Angsana New"/>
          <w:color w:val="0070C0"/>
          <w:sz w:val="32"/>
          <w:szCs w:val="32"/>
        </w:rPr>
      </w:pPr>
      <w:r w:rsidRPr="001229D8">
        <w:rPr>
          <w:rFonts w:ascii="Angsana New" w:hAnsi="Angsana New" w:cs="Angsana New" w:hint="cs"/>
          <w:color w:val="0070C0"/>
          <w:sz w:val="32"/>
          <w:szCs w:val="32"/>
          <w:cs/>
        </w:rPr>
        <w:t xml:space="preserve">หมายเหตุ </w:t>
      </w:r>
      <w:r w:rsidRPr="001229D8">
        <w:rPr>
          <w:rFonts w:ascii="Angsana New" w:hAnsi="Angsana New" w:cs="Angsana New"/>
          <w:color w:val="0070C0"/>
          <w:sz w:val="32"/>
          <w:szCs w:val="32"/>
        </w:rPr>
        <w:t>*</w:t>
      </w:r>
      <w:r w:rsidRPr="001229D8">
        <w:rPr>
          <w:rFonts w:ascii="Angsana New" w:hAnsi="Angsana New" w:cs="Angsana New" w:hint="cs"/>
          <w:color w:val="0070C0"/>
          <w:sz w:val="32"/>
          <w:szCs w:val="32"/>
          <w:cs/>
        </w:rPr>
        <w:t xml:space="preserve"> ตัวเลขในปีงบประมาณ </w:t>
      </w:r>
      <w:r w:rsidRPr="001229D8">
        <w:rPr>
          <w:rFonts w:ascii="Angsana New" w:hAnsi="Angsana New" w:cs="Angsana New"/>
          <w:color w:val="0070C0"/>
          <w:sz w:val="32"/>
          <w:szCs w:val="32"/>
        </w:rPr>
        <w:t>2556</w:t>
      </w:r>
      <w:r w:rsidRPr="001229D8">
        <w:rPr>
          <w:rFonts w:ascii="Angsana New" w:hAnsi="Angsana New" w:cs="Angsana New" w:hint="cs"/>
          <w:color w:val="0070C0"/>
          <w:sz w:val="32"/>
          <w:szCs w:val="32"/>
          <w:cs/>
        </w:rPr>
        <w:t xml:space="preserve"> เป็นตัวเลขประมาณการรายรับ จากเอกสารงบประมาณโดยสังเขป ประจำปีงบประมาณ </w:t>
      </w:r>
      <w:r w:rsidRPr="001229D8">
        <w:rPr>
          <w:rFonts w:ascii="Angsana New" w:hAnsi="Angsana New" w:cs="Angsana New"/>
          <w:color w:val="0070C0"/>
          <w:sz w:val="32"/>
          <w:szCs w:val="32"/>
        </w:rPr>
        <w:t>2556</w:t>
      </w:r>
      <w:r w:rsidRPr="001229D8">
        <w:rPr>
          <w:rFonts w:ascii="Angsana New" w:hAnsi="Angsana New" w:cs="Angsana New" w:hint="cs"/>
          <w:color w:val="0070C0"/>
          <w:sz w:val="32"/>
          <w:szCs w:val="32"/>
          <w:cs/>
        </w:rPr>
        <w:t xml:space="preserve"> สำนักงบประมาณ</w:t>
      </w:r>
    </w:p>
    <w:p w:rsidR="00A44113" w:rsidRPr="00C43590" w:rsidRDefault="00A44113" w:rsidP="0066391E">
      <w:pPr>
        <w:pStyle w:val="a3"/>
        <w:rPr>
          <w:rFonts w:ascii="Angsana New" w:hAnsi="Angsana New" w:cs="Angsana New"/>
          <w:color w:val="0070C0"/>
          <w:sz w:val="28"/>
          <w:cs/>
        </w:rPr>
      </w:pPr>
      <w:r w:rsidRPr="00C43590">
        <w:rPr>
          <w:rFonts w:ascii="Angsana New" w:hAnsi="Angsana New" w:cs="Angsana New" w:hint="cs"/>
          <w:color w:val="0070C0"/>
          <w:sz w:val="28"/>
          <w:cs/>
        </w:rPr>
        <w:t xml:space="preserve">ที่มา ข้อมูลงบประมาณ </w:t>
      </w:r>
      <w:r w:rsidRPr="00C43590">
        <w:rPr>
          <w:rFonts w:ascii="Angsana New" w:hAnsi="Angsana New" w:cs="Angsana New"/>
          <w:color w:val="0070C0"/>
          <w:sz w:val="28"/>
        </w:rPr>
        <w:t>2554-2555</w:t>
      </w:r>
      <w:r w:rsidRPr="00C43590">
        <w:rPr>
          <w:rFonts w:ascii="Angsana New" w:hAnsi="Angsana New" w:cs="Angsana New" w:hint="cs"/>
          <w:color w:val="0070C0"/>
          <w:sz w:val="28"/>
          <w:cs/>
        </w:rPr>
        <w:t xml:space="preserve"> เป็นข้อมูลผลการจัดเก็บรายได้รัฐบาล จากสำนักงานเศรษฐกิจการคลัง (สศค.)</w:t>
      </w:r>
    </w:p>
    <w:p w:rsidR="00945D2A" w:rsidRPr="00284C3D" w:rsidRDefault="00230FDC" w:rsidP="0066391E">
      <w:pPr>
        <w:pStyle w:val="a3"/>
        <w:rPr>
          <w:rFonts w:ascii="Angsana New" w:hAnsi="Angsana New" w:cs="Angsana New"/>
          <w:color w:val="FF0000"/>
          <w:sz w:val="32"/>
          <w:szCs w:val="32"/>
        </w:rPr>
      </w:pPr>
      <w:r w:rsidRPr="00284C3D">
        <w:rPr>
          <w:rFonts w:ascii="Angsana New" w:hAnsi="Angsana New" w:cs="Angsana New" w:hint="cs"/>
          <w:color w:val="FF0000"/>
          <w:sz w:val="32"/>
          <w:szCs w:val="32"/>
          <w:cs/>
        </w:rPr>
        <w:t>สืบค้นจาก</w:t>
      </w:r>
      <w:r w:rsidR="001229D8" w:rsidRPr="00284C3D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945D2A" w:rsidRPr="00284C3D">
        <w:rPr>
          <w:rFonts w:ascii="Angsana New" w:hAnsi="Angsana New" w:cs="Angsana New"/>
          <w:color w:val="FF0000"/>
          <w:sz w:val="32"/>
          <w:szCs w:val="32"/>
        </w:rPr>
        <w:t>http://thaipublica.org/2013/01/fiscal-risk/</w:t>
      </w:r>
      <w:r w:rsidRPr="00284C3D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</w:t>
      </w:r>
      <w:r w:rsidR="001229D8" w:rsidRPr="00284C3D">
        <w:rPr>
          <w:rFonts w:ascii="Angsana New" w:hAnsi="Angsana New" w:cs="Angsana New"/>
          <w:color w:val="FF0000"/>
          <w:sz w:val="32"/>
          <w:szCs w:val="32"/>
        </w:rPr>
        <w:t xml:space="preserve"> </w:t>
      </w:r>
      <w:r w:rsidR="001229D8" w:rsidRPr="00284C3D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เมื่อวันที่ </w:t>
      </w:r>
      <w:r w:rsidRPr="00284C3D">
        <w:rPr>
          <w:rFonts w:ascii="Angsana New" w:hAnsi="Angsana New" w:cs="Angsana New"/>
          <w:color w:val="FF0000"/>
          <w:sz w:val="32"/>
          <w:szCs w:val="32"/>
        </w:rPr>
        <w:t>12/3/56</w:t>
      </w:r>
      <w:r w:rsidR="001229D8" w:rsidRPr="00284C3D">
        <w:rPr>
          <w:rFonts w:ascii="Angsana New" w:hAnsi="Angsana New" w:cs="Angsana New" w:hint="cs"/>
          <w:color w:val="FF0000"/>
          <w:sz w:val="32"/>
          <w:szCs w:val="32"/>
          <w:cs/>
        </w:rPr>
        <w:t xml:space="preserve">  </w:t>
      </w:r>
    </w:p>
    <w:p w:rsidR="00DE1953" w:rsidRDefault="00DE1953">
      <w:pPr>
        <w:spacing w:after="200" w:line="276" w:lineRule="auto"/>
        <w:rPr>
          <w:rFonts w:eastAsiaTheme="minorHAnsi"/>
          <w:color w:val="0070C0"/>
        </w:rPr>
      </w:pPr>
      <w:r>
        <w:rPr>
          <w:color w:val="0070C0"/>
        </w:rPr>
        <w:br w:type="page"/>
      </w:r>
      <w:bookmarkStart w:id="0" w:name="_GoBack"/>
      <w:bookmarkEnd w:id="0"/>
    </w:p>
    <w:p w:rsidR="00945D2A" w:rsidRPr="001229D8" w:rsidRDefault="00945D2A" w:rsidP="0066391E">
      <w:pPr>
        <w:pStyle w:val="a3"/>
        <w:rPr>
          <w:rFonts w:ascii="Angsana New" w:hAnsi="Angsana New" w:cs="Angsana New"/>
          <w:color w:val="0070C0"/>
          <w:sz w:val="28"/>
        </w:rPr>
      </w:pPr>
    </w:p>
    <w:p w:rsidR="00495E06" w:rsidRPr="001229D8" w:rsidRDefault="00495E06" w:rsidP="0066391E">
      <w:pPr>
        <w:pStyle w:val="a3"/>
        <w:rPr>
          <w:rFonts w:ascii="Angsana New" w:hAnsi="Angsana New" w:cs="Angsana New"/>
          <w:color w:val="0070C0"/>
          <w:sz w:val="32"/>
          <w:szCs w:val="32"/>
        </w:rPr>
      </w:pPr>
      <w:r w:rsidRPr="00C43590">
        <w:rPr>
          <w:rFonts w:ascii="Angsana New" w:hAnsi="Angsana New" w:cs="Angsana New"/>
          <w:color w:val="0070C0"/>
          <w:sz w:val="32"/>
          <w:szCs w:val="32"/>
          <w:cs/>
        </w:rPr>
        <w:t xml:space="preserve">ตาราง </w:t>
      </w:r>
      <w:r w:rsidRPr="00C43590">
        <w:rPr>
          <w:rFonts w:ascii="Angsana New" w:hAnsi="Angsana New" w:cs="Angsana New"/>
          <w:color w:val="0070C0"/>
          <w:sz w:val="32"/>
          <w:szCs w:val="32"/>
        </w:rPr>
        <w:t>6-8</w:t>
      </w:r>
      <w:r w:rsidRPr="001229D8">
        <w:rPr>
          <w:rFonts w:ascii="Angsana New" w:hAnsi="Angsana New" w:cs="Angsana New"/>
          <w:color w:val="0070C0"/>
          <w:sz w:val="32"/>
          <w:szCs w:val="32"/>
        </w:rPr>
        <w:t xml:space="preserve"> </w:t>
      </w:r>
      <w:r w:rsidRPr="001229D8">
        <w:rPr>
          <w:rFonts w:ascii="Angsana New" w:hAnsi="Angsana New" w:cs="Angsana New"/>
          <w:color w:val="0070C0"/>
          <w:sz w:val="32"/>
          <w:szCs w:val="32"/>
          <w:cs/>
        </w:rPr>
        <w:t xml:space="preserve">สัดส่วนรายได้ของรัฐบาลจำแนกตามประเภทรายได้ที่สำคัญ ปี </w:t>
      </w:r>
      <w:r w:rsidR="00E301EE" w:rsidRPr="001229D8">
        <w:rPr>
          <w:rFonts w:ascii="Angsana New" w:hAnsi="Angsana New" w:cs="Angsana New"/>
          <w:color w:val="0070C0"/>
          <w:sz w:val="32"/>
          <w:szCs w:val="32"/>
        </w:rPr>
        <w:t>2551-2554</w:t>
      </w:r>
      <w:r w:rsidRPr="001229D8">
        <w:rPr>
          <w:rFonts w:ascii="Angsana New" w:hAnsi="Angsana New" w:cs="Angsana New"/>
          <w:color w:val="0070C0"/>
          <w:sz w:val="32"/>
          <w:szCs w:val="32"/>
        </w:rPr>
        <w:t xml:space="preserve"> </w:t>
      </w:r>
    </w:p>
    <w:tbl>
      <w:tblPr>
        <w:tblW w:w="9180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085"/>
        <w:gridCol w:w="1523"/>
        <w:gridCol w:w="1524"/>
        <w:gridCol w:w="1524"/>
        <w:gridCol w:w="1524"/>
      </w:tblGrid>
      <w:tr w:rsidR="00E301EE" w:rsidRPr="001229D8" w:rsidTr="00FC67D9">
        <w:tc>
          <w:tcPr>
            <w:tcW w:w="3085" w:type="dxa"/>
            <w:shd w:val="clear" w:color="auto" w:fill="auto"/>
          </w:tcPr>
          <w:p w:rsidR="00E301EE" w:rsidRPr="001229D8" w:rsidRDefault="00E301EE" w:rsidP="00561F88">
            <w:pPr>
              <w:pStyle w:val="a4"/>
              <w:ind w:right="-2"/>
              <w:jc w:val="center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hint="cs"/>
                <w:color w:val="0070C0"/>
                <w:sz w:val="32"/>
                <w:szCs w:val="32"/>
                <w:cs/>
              </w:rPr>
              <w:t>ประเภทรายได้</w:t>
            </w:r>
          </w:p>
        </w:tc>
        <w:tc>
          <w:tcPr>
            <w:tcW w:w="1523" w:type="dxa"/>
            <w:shd w:val="clear" w:color="auto" w:fill="auto"/>
          </w:tcPr>
          <w:p w:rsidR="00E301EE" w:rsidRPr="001229D8" w:rsidRDefault="00E301EE" w:rsidP="00561F88">
            <w:pPr>
              <w:pStyle w:val="a4"/>
              <w:ind w:right="-2"/>
              <w:jc w:val="center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2551</w:t>
            </w:r>
          </w:p>
        </w:tc>
        <w:tc>
          <w:tcPr>
            <w:tcW w:w="1524" w:type="dxa"/>
            <w:shd w:val="clear" w:color="auto" w:fill="auto"/>
          </w:tcPr>
          <w:p w:rsidR="00E301EE" w:rsidRPr="001229D8" w:rsidRDefault="00E301EE" w:rsidP="00561F88">
            <w:pPr>
              <w:pStyle w:val="a4"/>
              <w:ind w:right="-2"/>
              <w:jc w:val="center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2552</w:t>
            </w:r>
          </w:p>
        </w:tc>
        <w:tc>
          <w:tcPr>
            <w:tcW w:w="1524" w:type="dxa"/>
            <w:shd w:val="clear" w:color="auto" w:fill="auto"/>
          </w:tcPr>
          <w:p w:rsidR="00E301EE" w:rsidRPr="001229D8" w:rsidRDefault="00E301EE" w:rsidP="00561F88">
            <w:pPr>
              <w:pStyle w:val="a4"/>
              <w:ind w:right="-2" w:hanging="77"/>
              <w:jc w:val="center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2553</w:t>
            </w:r>
          </w:p>
        </w:tc>
        <w:tc>
          <w:tcPr>
            <w:tcW w:w="1524" w:type="dxa"/>
            <w:shd w:val="clear" w:color="auto" w:fill="auto"/>
          </w:tcPr>
          <w:p w:rsidR="00E301EE" w:rsidRPr="001229D8" w:rsidRDefault="00E301EE" w:rsidP="00561F88">
            <w:pPr>
              <w:pStyle w:val="a4"/>
              <w:ind w:right="-2" w:hanging="77"/>
              <w:jc w:val="center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2554</w:t>
            </w:r>
          </w:p>
        </w:tc>
      </w:tr>
      <w:tr w:rsidR="00E301EE" w:rsidRPr="001229D8" w:rsidTr="00FC67D9">
        <w:tc>
          <w:tcPr>
            <w:tcW w:w="3085" w:type="dxa"/>
            <w:shd w:val="clear" w:color="auto" w:fill="auto"/>
          </w:tcPr>
          <w:p w:rsidR="00E301EE" w:rsidRPr="001229D8" w:rsidRDefault="00E301EE" w:rsidP="00561F88">
            <w:pPr>
              <w:pStyle w:val="a4"/>
              <w:ind w:right="-2"/>
              <w:rPr>
                <w:rFonts w:ascii="Angsana New" w:hAnsi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hint="cs"/>
                <w:color w:val="0070C0"/>
                <w:sz w:val="32"/>
                <w:szCs w:val="32"/>
                <w:cs/>
              </w:rPr>
              <w:t>รายได้ที่จัดเก็บทั้งหมด</w:t>
            </w:r>
          </w:p>
        </w:tc>
        <w:tc>
          <w:tcPr>
            <w:tcW w:w="1523" w:type="dxa"/>
            <w:shd w:val="clear" w:color="auto" w:fill="auto"/>
          </w:tcPr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1,837.6</w:t>
            </w:r>
          </w:p>
        </w:tc>
        <w:tc>
          <w:tcPr>
            <w:tcW w:w="1524" w:type="dxa"/>
            <w:shd w:val="clear" w:color="auto" w:fill="auto"/>
          </w:tcPr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1,684.3</w:t>
            </w:r>
          </w:p>
        </w:tc>
        <w:tc>
          <w:tcPr>
            <w:tcW w:w="1524" w:type="dxa"/>
            <w:shd w:val="clear" w:color="auto" w:fill="auto"/>
          </w:tcPr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2,003.0</w:t>
            </w:r>
          </w:p>
        </w:tc>
        <w:tc>
          <w:tcPr>
            <w:tcW w:w="1524" w:type="dxa"/>
            <w:shd w:val="clear" w:color="auto" w:fill="auto"/>
          </w:tcPr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2,224.4</w:t>
            </w:r>
          </w:p>
        </w:tc>
      </w:tr>
      <w:tr w:rsidR="00E301EE" w:rsidRPr="001229D8" w:rsidTr="00FC67D9">
        <w:tc>
          <w:tcPr>
            <w:tcW w:w="3085" w:type="dxa"/>
            <w:shd w:val="clear" w:color="auto" w:fill="auto"/>
          </w:tcPr>
          <w:p w:rsidR="00E301EE" w:rsidRPr="001229D8" w:rsidRDefault="00E301EE" w:rsidP="00561F88">
            <w:pPr>
              <w:pStyle w:val="a4"/>
              <w:ind w:right="-2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hint="cs"/>
                <w:color w:val="0070C0"/>
                <w:sz w:val="32"/>
                <w:szCs w:val="32"/>
                <w:cs/>
              </w:rPr>
              <w:t>ภาษี</w:t>
            </w:r>
          </w:p>
        </w:tc>
        <w:tc>
          <w:tcPr>
            <w:tcW w:w="1523" w:type="dxa"/>
            <w:shd w:val="clear" w:color="auto" w:fill="auto"/>
          </w:tcPr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1,654.0</w:t>
            </w:r>
          </w:p>
        </w:tc>
        <w:tc>
          <w:tcPr>
            <w:tcW w:w="1524" w:type="dxa"/>
            <w:shd w:val="clear" w:color="auto" w:fill="auto"/>
          </w:tcPr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1,510.1</w:t>
            </w:r>
          </w:p>
        </w:tc>
        <w:tc>
          <w:tcPr>
            <w:tcW w:w="1524" w:type="dxa"/>
            <w:shd w:val="clear" w:color="auto" w:fill="auto"/>
          </w:tcPr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1,767.6</w:t>
            </w:r>
          </w:p>
        </w:tc>
        <w:tc>
          <w:tcPr>
            <w:tcW w:w="1524" w:type="dxa"/>
            <w:shd w:val="clear" w:color="auto" w:fill="auto"/>
          </w:tcPr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2,018.3</w:t>
            </w:r>
          </w:p>
        </w:tc>
      </w:tr>
      <w:tr w:rsidR="00E301EE" w:rsidRPr="001229D8" w:rsidTr="00FC67D9">
        <w:tc>
          <w:tcPr>
            <w:tcW w:w="3085" w:type="dxa"/>
            <w:shd w:val="clear" w:color="auto" w:fill="auto"/>
          </w:tcPr>
          <w:p w:rsidR="00E301EE" w:rsidRPr="001229D8" w:rsidRDefault="00E301EE" w:rsidP="00561F88">
            <w:pPr>
              <w:pStyle w:val="a4"/>
              <w:ind w:right="-2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hint="cs"/>
                <w:color w:val="0070C0"/>
                <w:sz w:val="32"/>
                <w:szCs w:val="32"/>
                <w:cs/>
              </w:rPr>
              <w:t>ฐานรายได้</w:t>
            </w:r>
          </w:p>
          <w:p w:rsidR="00E301EE" w:rsidRPr="001229D8" w:rsidRDefault="00E301EE" w:rsidP="00561F88">
            <w:pPr>
              <w:pStyle w:val="a4"/>
              <w:ind w:right="-2" w:firstLine="284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 xml:space="preserve">- </w:t>
            </w:r>
            <w:r w:rsidRPr="001229D8">
              <w:rPr>
                <w:rFonts w:ascii="Angsana New" w:hAnsi="Angsana New" w:hint="cs"/>
                <w:color w:val="0070C0"/>
                <w:sz w:val="32"/>
                <w:szCs w:val="32"/>
                <w:cs/>
              </w:rPr>
              <w:t>บุคลธรรมดา</w:t>
            </w:r>
          </w:p>
          <w:p w:rsidR="00E301EE" w:rsidRPr="001229D8" w:rsidRDefault="00E301EE" w:rsidP="00561F88">
            <w:pPr>
              <w:pStyle w:val="a4"/>
              <w:ind w:left="644" w:right="-2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hint="cs"/>
                <w:color w:val="0070C0"/>
                <w:sz w:val="32"/>
                <w:szCs w:val="32"/>
                <w:cs/>
              </w:rPr>
              <w:t>นิติบุคคล</w:t>
            </w:r>
          </w:p>
          <w:p w:rsidR="00E301EE" w:rsidRPr="001229D8" w:rsidRDefault="00E301EE" w:rsidP="00561F88">
            <w:pPr>
              <w:pStyle w:val="a4"/>
              <w:ind w:left="644" w:right="-2"/>
              <w:rPr>
                <w:rFonts w:ascii="Angsana New" w:hAnsi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hint="cs"/>
                <w:color w:val="0070C0"/>
                <w:sz w:val="32"/>
                <w:szCs w:val="32"/>
                <w:cs/>
              </w:rPr>
              <w:t>ปิโตรเลียม</w:t>
            </w:r>
          </w:p>
          <w:p w:rsidR="00E301EE" w:rsidRPr="001229D8" w:rsidRDefault="00E301EE" w:rsidP="00561F88">
            <w:pPr>
              <w:pStyle w:val="a4"/>
              <w:ind w:right="-2" w:firstLine="284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 xml:space="preserve">- </w:t>
            </w:r>
            <w:r w:rsidRPr="001229D8">
              <w:rPr>
                <w:rFonts w:ascii="Angsana New" w:hAnsi="Angsana New" w:hint="cs"/>
                <w:color w:val="0070C0"/>
                <w:sz w:val="32"/>
                <w:szCs w:val="32"/>
                <w:cs/>
              </w:rPr>
              <w:t>ฐานการบริโภค</w:t>
            </w:r>
          </w:p>
          <w:p w:rsidR="00E301EE" w:rsidRPr="001229D8" w:rsidRDefault="00E301EE" w:rsidP="00561F88">
            <w:pPr>
              <w:pStyle w:val="a4"/>
              <w:ind w:left="644" w:right="-2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hint="cs"/>
                <w:color w:val="0070C0"/>
                <w:sz w:val="32"/>
                <w:szCs w:val="32"/>
                <w:cs/>
              </w:rPr>
              <w:t>มูลค่าเพิ่ม</w:t>
            </w:r>
          </w:p>
          <w:p w:rsidR="00E301EE" w:rsidRPr="001229D8" w:rsidRDefault="00E301EE" w:rsidP="00561F88">
            <w:pPr>
              <w:pStyle w:val="a4"/>
              <w:ind w:left="644" w:right="-2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hint="cs"/>
                <w:color w:val="0070C0"/>
                <w:sz w:val="32"/>
                <w:szCs w:val="32"/>
                <w:cs/>
              </w:rPr>
              <w:t>ธุรกิจเฉพาะ</w:t>
            </w:r>
          </w:p>
          <w:p w:rsidR="00E301EE" w:rsidRPr="001229D8" w:rsidRDefault="00E301EE" w:rsidP="00561F88">
            <w:pPr>
              <w:pStyle w:val="a4"/>
              <w:ind w:left="644" w:right="-2"/>
              <w:rPr>
                <w:rFonts w:ascii="Angsana New" w:hAnsi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hint="cs"/>
                <w:color w:val="0070C0"/>
                <w:sz w:val="32"/>
                <w:szCs w:val="32"/>
                <w:cs/>
              </w:rPr>
              <w:t>สรรพสามิต</w:t>
            </w:r>
          </w:p>
          <w:p w:rsidR="00E301EE" w:rsidRPr="001229D8" w:rsidRDefault="00E301EE" w:rsidP="00561F88">
            <w:pPr>
              <w:pStyle w:val="a4"/>
              <w:ind w:right="-2" w:firstLine="284"/>
              <w:rPr>
                <w:rFonts w:ascii="Angsana New" w:hAnsi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 xml:space="preserve">- </w:t>
            </w:r>
            <w:r w:rsidRPr="001229D8">
              <w:rPr>
                <w:rFonts w:ascii="Angsana New" w:hAnsi="Angsana New" w:hint="cs"/>
                <w:color w:val="0070C0"/>
                <w:sz w:val="32"/>
                <w:szCs w:val="32"/>
                <w:cs/>
              </w:rPr>
              <w:t>ฐานการค้าระหว่างประเทศ</w:t>
            </w:r>
          </w:p>
        </w:tc>
        <w:tc>
          <w:tcPr>
            <w:tcW w:w="1523" w:type="dxa"/>
            <w:shd w:val="clear" w:color="auto" w:fill="auto"/>
          </w:tcPr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739.5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204.8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460.7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74.0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806.9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503.4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25.1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278.3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97.4</w:t>
            </w:r>
          </w:p>
        </w:tc>
        <w:tc>
          <w:tcPr>
            <w:tcW w:w="1524" w:type="dxa"/>
            <w:shd w:val="clear" w:color="auto" w:fill="auto"/>
          </w:tcPr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681.0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198.1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392.2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90.7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741.1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431.8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18.1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291.2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77.6</w:t>
            </w:r>
          </w:p>
        </w:tc>
        <w:tc>
          <w:tcPr>
            <w:tcW w:w="1524" w:type="dxa"/>
            <w:shd w:val="clear" w:color="auto" w:fill="auto"/>
          </w:tcPr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730.5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208.4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454.6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67.6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930.9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502.2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22.9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405.9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93.7</w:t>
            </w:r>
          </w:p>
        </w:tc>
        <w:tc>
          <w:tcPr>
            <w:tcW w:w="1524" w:type="dxa"/>
            <w:shd w:val="clear" w:color="auto" w:fill="auto"/>
          </w:tcPr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891.8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236.3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574.1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81.4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1,013.0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577.6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35.6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399.8</w:t>
            </w:r>
          </w:p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100.2</w:t>
            </w:r>
          </w:p>
        </w:tc>
      </w:tr>
      <w:tr w:rsidR="00E301EE" w:rsidRPr="001229D8" w:rsidTr="00FC67D9">
        <w:tc>
          <w:tcPr>
            <w:tcW w:w="3085" w:type="dxa"/>
            <w:shd w:val="clear" w:color="auto" w:fill="auto"/>
          </w:tcPr>
          <w:p w:rsidR="00E301EE" w:rsidRPr="001229D8" w:rsidRDefault="00E301EE" w:rsidP="00561F88">
            <w:pPr>
              <w:pStyle w:val="a4"/>
              <w:ind w:right="-2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hint="cs"/>
                <w:color w:val="0070C0"/>
                <w:sz w:val="32"/>
                <w:szCs w:val="32"/>
                <w:cs/>
              </w:rPr>
              <w:t>รายได้อื่นๆ</w:t>
            </w:r>
            <w:r w:rsidR="001229D8">
              <w:rPr>
                <w:rFonts w:ascii="Angsana New" w:hAnsi="Angsana New" w:hint="cs"/>
                <w:color w:val="0070C0"/>
                <w:sz w:val="32"/>
                <w:szCs w:val="32"/>
                <w:cs/>
              </w:rPr>
              <w:t xml:space="preserve"> </w:t>
            </w:r>
            <w:r w:rsidRPr="001229D8">
              <w:rPr>
                <w:rFonts w:ascii="Angsana New" w:hAnsi="Angsana New" w:hint="cs"/>
                <w:color w:val="0070C0"/>
                <w:sz w:val="32"/>
                <w:szCs w:val="32"/>
                <w:cs/>
              </w:rPr>
              <w:t>(รายได้ที่ไม่ใช่ภาษี)</w:t>
            </w:r>
          </w:p>
        </w:tc>
        <w:tc>
          <w:tcPr>
            <w:tcW w:w="1523" w:type="dxa"/>
            <w:shd w:val="clear" w:color="auto" w:fill="auto"/>
          </w:tcPr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183.7</w:t>
            </w:r>
          </w:p>
        </w:tc>
        <w:tc>
          <w:tcPr>
            <w:tcW w:w="1524" w:type="dxa"/>
            <w:shd w:val="clear" w:color="auto" w:fill="auto"/>
          </w:tcPr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174.2</w:t>
            </w:r>
          </w:p>
        </w:tc>
        <w:tc>
          <w:tcPr>
            <w:tcW w:w="1524" w:type="dxa"/>
            <w:shd w:val="clear" w:color="auto" w:fill="auto"/>
          </w:tcPr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235.5</w:t>
            </w:r>
          </w:p>
        </w:tc>
        <w:tc>
          <w:tcPr>
            <w:tcW w:w="1524" w:type="dxa"/>
            <w:shd w:val="clear" w:color="auto" w:fill="auto"/>
          </w:tcPr>
          <w:p w:rsidR="00E301EE" w:rsidRPr="001229D8" w:rsidRDefault="00E301EE" w:rsidP="00FC67D9">
            <w:pPr>
              <w:pStyle w:val="a4"/>
              <w:ind w:right="317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206.1</w:t>
            </w:r>
          </w:p>
        </w:tc>
      </w:tr>
    </w:tbl>
    <w:p w:rsidR="00E301EE" w:rsidRPr="001229D8" w:rsidRDefault="00E301EE" w:rsidP="003811B8">
      <w:pPr>
        <w:pStyle w:val="a4"/>
        <w:ind w:right="-2"/>
        <w:rPr>
          <w:rFonts w:ascii="Angsana New" w:hAnsi="Angsana New"/>
          <w:color w:val="0070C0"/>
        </w:rPr>
      </w:pPr>
      <w:r w:rsidRPr="001229D8">
        <w:rPr>
          <w:rFonts w:ascii="Angsana New" w:hAnsi="Angsana New"/>
          <w:color w:val="0070C0"/>
          <w:cs/>
        </w:rPr>
        <w:t>ที่มา</w:t>
      </w:r>
      <w:r w:rsidR="003811B8" w:rsidRPr="001229D8">
        <w:rPr>
          <w:rFonts w:ascii="Angsana New" w:hAnsi="Angsana New"/>
          <w:color w:val="0070C0"/>
        </w:rPr>
        <w:t xml:space="preserve"> </w:t>
      </w:r>
      <w:r w:rsidRPr="001229D8">
        <w:rPr>
          <w:rFonts w:ascii="Angsana New" w:hAnsi="Angsana New"/>
          <w:color w:val="0070C0"/>
          <w:cs/>
        </w:rPr>
        <w:t>ธนาคารแห่งประเทศไทย</w:t>
      </w:r>
    </w:p>
    <w:p w:rsidR="00E301EE" w:rsidRPr="001229D8" w:rsidRDefault="00E301EE" w:rsidP="0066391E">
      <w:pPr>
        <w:pStyle w:val="a3"/>
        <w:rPr>
          <w:rFonts w:ascii="Angsana New" w:hAnsi="Angsana New" w:cs="Angsana New"/>
          <w:color w:val="0070C0"/>
          <w:sz w:val="28"/>
        </w:rPr>
      </w:pPr>
    </w:p>
    <w:p w:rsidR="00641762" w:rsidRPr="001229D8" w:rsidRDefault="00641762" w:rsidP="00641762">
      <w:pPr>
        <w:pStyle w:val="a4"/>
        <w:ind w:right="-2"/>
        <w:rPr>
          <w:rFonts w:ascii="Angsana New" w:hAnsi="Angsana New"/>
          <w:color w:val="0070C0"/>
          <w:sz w:val="32"/>
          <w:szCs w:val="32"/>
        </w:rPr>
      </w:pPr>
      <w:r w:rsidRPr="00C43590">
        <w:rPr>
          <w:rFonts w:ascii="Angsana New" w:hAnsi="Angsana New"/>
          <w:color w:val="0070C0"/>
          <w:sz w:val="32"/>
          <w:szCs w:val="32"/>
          <w:cs/>
        </w:rPr>
        <w:t xml:space="preserve">ตาราง </w:t>
      </w:r>
      <w:r w:rsidRPr="00C43590">
        <w:rPr>
          <w:rFonts w:ascii="Angsana New" w:hAnsi="Angsana New"/>
          <w:color w:val="0070C0"/>
          <w:sz w:val="32"/>
          <w:szCs w:val="32"/>
        </w:rPr>
        <w:t>6-9</w:t>
      </w:r>
      <w:r w:rsidRPr="001229D8">
        <w:rPr>
          <w:rFonts w:ascii="Angsana New" w:hAnsi="Angsana New"/>
          <w:color w:val="0070C0"/>
          <w:sz w:val="32"/>
          <w:szCs w:val="32"/>
        </w:rPr>
        <w:t xml:space="preserve"> </w:t>
      </w:r>
      <w:r w:rsidRPr="001229D8">
        <w:rPr>
          <w:rFonts w:ascii="Angsana New" w:hAnsi="Angsana New"/>
          <w:color w:val="0070C0"/>
          <w:sz w:val="32"/>
          <w:szCs w:val="32"/>
          <w:cs/>
        </w:rPr>
        <w:t>ฐานะทางการคลังของรัฐบาล ปี</w:t>
      </w:r>
      <w:r w:rsidR="003811B8" w:rsidRPr="001229D8">
        <w:rPr>
          <w:rFonts w:ascii="Angsana New" w:hAnsi="Angsana New" w:hint="cs"/>
          <w:color w:val="0070C0"/>
          <w:sz w:val="32"/>
          <w:szCs w:val="32"/>
          <w:cs/>
        </w:rPr>
        <w:t>งบประมาณ</w:t>
      </w:r>
      <w:r w:rsidRPr="001229D8">
        <w:rPr>
          <w:rFonts w:ascii="Angsana New" w:hAnsi="Angsana New"/>
          <w:color w:val="0070C0"/>
          <w:sz w:val="32"/>
          <w:szCs w:val="32"/>
          <w:cs/>
        </w:rPr>
        <w:t xml:space="preserve"> </w:t>
      </w:r>
      <w:r w:rsidRPr="001229D8">
        <w:rPr>
          <w:rFonts w:ascii="Angsana New" w:hAnsi="Angsana New"/>
          <w:color w:val="0070C0"/>
          <w:sz w:val="32"/>
          <w:szCs w:val="32"/>
        </w:rPr>
        <w:t>2550-2554</w:t>
      </w:r>
    </w:p>
    <w:tbl>
      <w:tblPr>
        <w:tblW w:w="9498" w:type="dxa"/>
        <w:tblInd w:w="-176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119"/>
        <w:gridCol w:w="1276"/>
        <w:gridCol w:w="1276"/>
        <w:gridCol w:w="1276"/>
        <w:gridCol w:w="1275"/>
        <w:gridCol w:w="1276"/>
      </w:tblGrid>
      <w:tr w:rsidR="00641762" w:rsidRPr="001229D8" w:rsidTr="001229D8">
        <w:tc>
          <w:tcPr>
            <w:tcW w:w="3119" w:type="dxa"/>
            <w:shd w:val="clear" w:color="auto" w:fill="auto"/>
          </w:tcPr>
          <w:p w:rsidR="00641762" w:rsidRPr="001229D8" w:rsidRDefault="003811B8" w:rsidP="003811B8">
            <w:pPr>
              <w:pStyle w:val="a4"/>
              <w:ind w:right="-2"/>
              <w:jc w:val="center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561F88">
            <w:pPr>
              <w:pStyle w:val="a4"/>
              <w:ind w:right="-2"/>
              <w:jc w:val="center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2550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561F88">
            <w:pPr>
              <w:pStyle w:val="a4"/>
              <w:ind w:right="-2"/>
              <w:jc w:val="center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2551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561F88">
            <w:pPr>
              <w:pStyle w:val="a4"/>
              <w:ind w:right="-2"/>
              <w:jc w:val="center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2552</w:t>
            </w:r>
          </w:p>
        </w:tc>
        <w:tc>
          <w:tcPr>
            <w:tcW w:w="1275" w:type="dxa"/>
            <w:shd w:val="clear" w:color="auto" w:fill="auto"/>
          </w:tcPr>
          <w:p w:rsidR="00641762" w:rsidRPr="001229D8" w:rsidRDefault="00641762" w:rsidP="00561F88">
            <w:pPr>
              <w:pStyle w:val="a4"/>
              <w:ind w:right="-2"/>
              <w:jc w:val="center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2553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561F88">
            <w:pPr>
              <w:pStyle w:val="a4"/>
              <w:ind w:right="-2"/>
              <w:jc w:val="center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2554</w:t>
            </w:r>
          </w:p>
        </w:tc>
      </w:tr>
      <w:tr w:rsidR="00641762" w:rsidRPr="001229D8" w:rsidTr="001229D8">
        <w:tc>
          <w:tcPr>
            <w:tcW w:w="3119" w:type="dxa"/>
            <w:shd w:val="clear" w:color="auto" w:fill="auto"/>
          </w:tcPr>
          <w:p w:rsidR="00641762" w:rsidRPr="001229D8" w:rsidRDefault="00641762" w:rsidP="00561F88">
            <w:pPr>
              <w:pStyle w:val="a4"/>
              <w:ind w:right="-2"/>
              <w:rPr>
                <w:rFonts w:ascii="Angsana New" w:hAnsi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  <w:cs/>
              </w:rPr>
              <w:t>รายได้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1,428,294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1,537,719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1,451,254</w:t>
            </w:r>
          </w:p>
        </w:tc>
        <w:tc>
          <w:tcPr>
            <w:tcW w:w="1275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1,692,432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2,037,057</w:t>
            </w:r>
          </w:p>
        </w:tc>
      </w:tr>
      <w:tr w:rsidR="00641762" w:rsidRPr="001229D8" w:rsidTr="001229D8">
        <w:tc>
          <w:tcPr>
            <w:tcW w:w="3119" w:type="dxa"/>
            <w:shd w:val="clear" w:color="auto" w:fill="auto"/>
          </w:tcPr>
          <w:p w:rsidR="00641762" w:rsidRPr="001229D8" w:rsidRDefault="00641762" w:rsidP="00561F88">
            <w:pPr>
              <w:pStyle w:val="a4"/>
              <w:ind w:right="-2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1,571,737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1,615,773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1,897,712</w:t>
            </w:r>
          </w:p>
        </w:tc>
        <w:tc>
          <w:tcPr>
            <w:tcW w:w="1275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1,819,620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2,183,707</w:t>
            </w:r>
          </w:p>
        </w:tc>
      </w:tr>
      <w:tr w:rsidR="00641762" w:rsidRPr="001229D8" w:rsidTr="001229D8">
        <w:tc>
          <w:tcPr>
            <w:tcW w:w="3119" w:type="dxa"/>
            <w:shd w:val="clear" w:color="auto" w:fill="auto"/>
          </w:tcPr>
          <w:p w:rsidR="00641762" w:rsidRPr="001229D8" w:rsidRDefault="00641762" w:rsidP="00561F88">
            <w:pPr>
              <w:pStyle w:val="a4"/>
              <w:ind w:right="-2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  <w:cs/>
              </w:rPr>
              <w:t>ดุลเงินงบประมาณ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-143,442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-78,054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-446,457</w:t>
            </w:r>
          </w:p>
        </w:tc>
        <w:tc>
          <w:tcPr>
            <w:tcW w:w="1275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-127,187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-146,649</w:t>
            </w:r>
          </w:p>
        </w:tc>
      </w:tr>
      <w:tr w:rsidR="00641762" w:rsidRPr="001229D8" w:rsidTr="001229D8">
        <w:tc>
          <w:tcPr>
            <w:tcW w:w="3119" w:type="dxa"/>
            <w:shd w:val="clear" w:color="auto" w:fill="auto"/>
          </w:tcPr>
          <w:p w:rsidR="00641762" w:rsidRPr="001229D8" w:rsidRDefault="00641762" w:rsidP="00561F88">
            <w:pPr>
              <w:pStyle w:val="a4"/>
              <w:ind w:right="-2"/>
              <w:rPr>
                <w:rFonts w:ascii="Angsana New" w:hAnsi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  <w:cs/>
              </w:rPr>
              <w:t>ดุลเงินนอกงบประมาณ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4,117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-4,728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42.958</w:t>
            </w:r>
          </w:p>
        </w:tc>
        <w:tc>
          <w:tcPr>
            <w:tcW w:w="1275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15,267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31,206</w:t>
            </w:r>
          </w:p>
        </w:tc>
      </w:tr>
      <w:tr w:rsidR="00641762" w:rsidRPr="001229D8" w:rsidTr="001229D8">
        <w:tc>
          <w:tcPr>
            <w:tcW w:w="3119" w:type="dxa"/>
            <w:shd w:val="clear" w:color="auto" w:fill="auto"/>
          </w:tcPr>
          <w:p w:rsidR="00641762" w:rsidRPr="001229D8" w:rsidRDefault="00641762" w:rsidP="00561F88">
            <w:pPr>
              <w:pStyle w:val="a4"/>
              <w:ind w:right="-2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  <w:cs/>
              </w:rPr>
              <w:t>ดุลเงินสด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-139,325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-82,782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-403,499</w:t>
            </w:r>
          </w:p>
        </w:tc>
        <w:tc>
          <w:tcPr>
            <w:tcW w:w="1275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-111,920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-115,442</w:t>
            </w:r>
          </w:p>
        </w:tc>
      </w:tr>
      <w:tr w:rsidR="00641762" w:rsidRPr="001229D8" w:rsidTr="001229D8">
        <w:tc>
          <w:tcPr>
            <w:tcW w:w="3119" w:type="dxa"/>
            <w:shd w:val="clear" w:color="auto" w:fill="auto"/>
          </w:tcPr>
          <w:p w:rsidR="00641762" w:rsidRPr="001229D8" w:rsidRDefault="00641762" w:rsidP="00561F88">
            <w:pPr>
              <w:pStyle w:val="a4"/>
              <w:ind w:right="-2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  <w:cs/>
              </w:rPr>
              <w:t>เงินกู้เพื่อชดเชยการขาดดุล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146,200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165,000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441.060</w:t>
            </w:r>
          </w:p>
        </w:tc>
        <w:tc>
          <w:tcPr>
            <w:tcW w:w="1275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232,575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200,666</w:t>
            </w:r>
          </w:p>
        </w:tc>
      </w:tr>
      <w:tr w:rsidR="00641762" w:rsidRPr="001229D8" w:rsidTr="001229D8">
        <w:tc>
          <w:tcPr>
            <w:tcW w:w="3119" w:type="dxa"/>
            <w:shd w:val="clear" w:color="auto" w:fill="auto"/>
          </w:tcPr>
          <w:p w:rsidR="00641762" w:rsidRPr="001229D8" w:rsidRDefault="00641762" w:rsidP="00561F88">
            <w:pPr>
              <w:pStyle w:val="a4"/>
              <w:ind w:right="-2"/>
              <w:rPr>
                <w:rFonts w:ascii="Angsana New" w:hAnsi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  <w:cs/>
              </w:rPr>
              <w:t>ผลกระทบต่อเงินคงคลัง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6,874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82,217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37,560</w:t>
            </w:r>
          </w:p>
        </w:tc>
        <w:tc>
          <w:tcPr>
            <w:tcW w:w="1275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120,654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85,223</w:t>
            </w:r>
          </w:p>
        </w:tc>
      </w:tr>
      <w:tr w:rsidR="00641762" w:rsidRPr="001229D8" w:rsidTr="001229D8">
        <w:tc>
          <w:tcPr>
            <w:tcW w:w="3119" w:type="dxa"/>
            <w:shd w:val="clear" w:color="auto" w:fill="auto"/>
          </w:tcPr>
          <w:p w:rsidR="00641762" w:rsidRPr="001229D8" w:rsidRDefault="00641762" w:rsidP="00561F88">
            <w:pPr>
              <w:pStyle w:val="a4"/>
              <w:ind w:right="-2"/>
              <w:rPr>
                <w:rFonts w:ascii="Angsana New" w:hAnsi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  <w:cs/>
              </w:rPr>
              <w:t>ฐานะเงินคงคลังสิ้นปีงบประมาณ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142,806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229,060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293,835</w:t>
            </w:r>
          </w:p>
        </w:tc>
        <w:tc>
          <w:tcPr>
            <w:tcW w:w="1275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429,322</w:t>
            </w:r>
          </w:p>
        </w:tc>
        <w:tc>
          <w:tcPr>
            <w:tcW w:w="1276" w:type="dxa"/>
            <w:shd w:val="clear" w:color="auto" w:fill="auto"/>
          </w:tcPr>
          <w:p w:rsidR="00641762" w:rsidRPr="001229D8" w:rsidRDefault="00641762" w:rsidP="003811B8">
            <w:pPr>
              <w:pStyle w:val="a4"/>
              <w:ind w:right="176"/>
              <w:jc w:val="right"/>
              <w:rPr>
                <w:rFonts w:ascii="Angsana New" w:hAnsi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/>
                <w:color w:val="0070C0"/>
                <w:sz w:val="32"/>
                <w:szCs w:val="32"/>
              </w:rPr>
              <w:t>521,290</w:t>
            </w:r>
          </w:p>
        </w:tc>
      </w:tr>
    </w:tbl>
    <w:p w:rsidR="00641762" w:rsidRPr="001229D8" w:rsidRDefault="00641762" w:rsidP="003811B8">
      <w:pPr>
        <w:pStyle w:val="a4"/>
        <w:ind w:right="-2"/>
        <w:rPr>
          <w:rFonts w:ascii="Angsana New" w:hAnsi="Angsana New"/>
          <w:color w:val="0070C0"/>
        </w:rPr>
      </w:pPr>
      <w:r w:rsidRPr="001229D8">
        <w:rPr>
          <w:rFonts w:ascii="Angsana New" w:hAnsi="Angsana New"/>
          <w:color w:val="0070C0"/>
          <w:cs/>
        </w:rPr>
        <w:t>ที่มา</w:t>
      </w:r>
      <w:r w:rsidR="003811B8" w:rsidRPr="001229D8">
        <w:rPr>
          <w:rFonts w:ascii="Angsana New" w:hAnsi="Angsana New"/>
          <w:color w:val="0070C0"/>
        </w:rPr>
        <w:t xml:space="preserve"> </w:t>
      </w:r>
      <w:r w:rsidRPr="001229D8">
        <w:rPr>
          <w:rFonts w:ascii="Angsana New" w:hAnsi="Angsana New"/>
          <w:color w:val="0070C0"/>
          <w:cs/>
        </w:rPr>
        <w:t>ธนาคารแห่งประเทศไทย</w:t>
      </w:r>
    </w:p>
    <w:p w:rsidR="00DE1953" w:rsidRDefault="00DE1953">
      <w:pPr>
        <w:spacing w:after="200" w:line="276" w:lineRule="auto"/>
        <w:rPr>
          <w:rFonts w:eastAsiaTheme="minorHAnsi"/>
          <w:color w:val="0070C0"/>
        </w:rPr>
      </w:pPr>
      <w:r>
        <w:rPr>
          <w:color w:val="0070C0"/>
        </w:rPr>
        <w:br w:type="page"/>
      </w:r>
    </w:p>
    <w:p w:rsidR="00764002" w:rsidRPr="001229D8" w:rsidRDefault="00764002" w:rsidP="0066391E">
      <w:pPr>
        <w:pStyle w:val="a3"/>
        <w:rPr>
          <w:rFonts w:ascii="Angsana New" w:hAnsi="Angsana New" w:cs="Angsana New"/>
          <w:color w:val="0070C0"/>
          <w:sz w:val="28"/>
        </w:rPr>
      </w:pPr>
    </w:p>
    <w:p w:rsidR="00495E06" w:rsidRPr="001229D8" w:rsidRDefault="00495E06" w:rsidP="00512F09">
      <w:pPr>
        <w:pStyle w:val="a3"/>
        <w:tabs>
          <w:tab w:val="right" w:pos="8931"/>
        </w:tabs>
        <w:rPr>
          <w:rFonts w:ascii="Angsana New" w:hAnsi="Angsana New" w:cs="Angsana New"/>
          <w:color w:val="0070C0"/>
          <w:sz w:val="32"/>
          <w:szCs w:val="32"/>
          <w:cs/>
        </w:rPr>
      </w:pPr>
      <w:r w:rsidRPr="00C43590">
        <w:rPr>
          <w:rFonts w:ascii="Angsana New" w:hAnsi="Angsana New" w:cs="Angsana New"/>
          <w:color w:val="0070C0"/>
          <w:sz w:val="32"/>
          <w:szCs w:val="32"/>
          <w:cs/>
        </w:rPr>
        <w:t xml:space="preserve">ตาราง </w:t>
      </w:r>
      <w:r w:rsidRPr="00C43590">
        <w:rPr>
          <w:rFonts w:ascii="Angsana New" w:hAnsi="Angsana New" w:cs="Angsana New"/>
          <w:color w:val="0070C0"/>
          <w:sz w:val="32"/>
          <w:szCs w:val="32"/>
        </w:rPr>
        <w:t xml:space="preserve">6-10 </w:t>
      </w:r>
      <w:r w:rsidRPr="001229D8">
        <w:rPr>
          <w:rFonts w:ascii="Angsana New" w:hAnsi="Angsana New" w:cs="Angsana New"/>
          <w:color w:val="0070C0"/>
          <w:sz w:val="32"/>
          <w:szCs w:val="32"/>
          <w:cs/>
        </w:rPr>
        <w:t xml:space="preserve">เปรียบเทียบรายได้รัฐบาล ปีงบประมาณ </w:t>
      </w:r>
      <w:r w:rsidR="00EC4B96" w:rsidRPr="001229D8">
        <w:rPr>
          <w:rFonts w:ascii="Angsana New" w:hAnsi="Angsana New" w:cs="Angsana New"/>
          <w:color w:val="0070C0"/>
          <w:sz w:val="32"/>
          <w:szCs w:val="32"/>
        </w:rPr>
        <w:t>2553</w:t>
      </w:r>
      <w:r w:rsidRPr="001229D8">
        <w:rPr>
          <w:rFonts w:ascii="Angsana New" w:hAnsi="Angsana New" w:cs="Angsana New"/>
          <w:color w:val="0070C0"/>
          <w:sz w:val="32"/>
          <w:szCs w:val="32"/>
        </w:rPr>
        <w:t xml:space="preserve"> </w:t>
      </w:r>
      <w:r w:rsidRPr="001229D8">
        <w:rPr>
          <w:rFonts w:ascii="Angsana New" w:hAnsi="Angsana New" w:cs="Angsana New"/>
          <w:color w:val="0070C0"/>
          <w:sz w:val="32"/>
          <w:szCs w:val="32"/>
          <w:cs/>
        </w:rPr>
        <w:t xml:space="preserve">และ </w:t>
      </w:r>
      <w:r w:rsidR="00EC4B96" w:rsidRPr="001229D8">
        <w:rPr>
          <w:rFonts w:ascii="Angsana New" w:hAnsi="Angsana New" w:cs="Angsana New"/>
          <w:color w:val="0070C0"/>
          <w:sz w:val="32"/>
          <w:szCs w:val="32"/>
        </w:rPr>
        <w:t>2554</w:t>
      </w:r>
      <w:r w:rsidR="000063C6" w:rsidRPr="001229D8">
        <w:rPr>
          <w:rFonts w:ascii="Angsana New" w:hAnsi="Angsana New" w:cs="Angsana New"/>
          <w:color w:val="0070C0"/>
          <w:sz w:val="32"/>
          <w:szCs w:val="32"/>
        </w:rPr>
        <w:tab/>
      </w:r>
      <w:r w:rsidR="000063C6" w:rsidRPr="001229D8">
        <w:rPr>
          <w:rFonts w:ascii="Angsana New" w:hAnsi="Angsana New" w:cs="Angsana New" w:hint="cs"/>
          <w:color w:val="0070C0"/>
          <w:sz w:val="32"/>
          <w:szCs w:val="32"/>
          <w:cs/>
        </w:rPr>
        <w:t>หน่วย</w:t>
      </w:r>
      <w:r w:rsidR="000063C6" w:rsidRPr="001229D8">
        <w:rPr>
          <w:rFonts w:ascii="Angsana New" w:hAnsi="Angsana New" w:cs="Angsana New"/>
          <w:color w:val="0070C0"/>
          <w:sz w:val="32"/>
          <w:szCs w:val="32"/>
        </w:rPr>
        <w:t>:</w:t>
      </w:r>
      <w:r w:rsidR="000063C6" w:rsidRPr="001229D8">
        <w:rPr>
          <w:rFonts w:ascii="Angsana New" w:hAnsi="Angsana New" w:cs="Angsana New" w:hint="cs"/>
          <w:color w:val="0070C0"/>
          <w:sz w:val="32"/>
          <w:szCs w:val="32"/>
          <w:cs/>
        </w:rPr>
        <w:t xml:space="preserve"> ล้านบาท</w:t>
      </w:r>
    </w:p>
    <w:tbl>
      <w:tblPr>
        <w:tblStyle w:val="a6"/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993"/>
        <w:gridCol w:w="1133"/>
        <w:gridCol w:w="992"/>
        <w:gridCol w:w="1070"/>
        <w:gridCol w:w="1070"/>
      </w:tblGrid>
      <w:tr w:rsidR="0005338B" w:rsidRPr="001229D8" w:rsidTr="00512F09">
        <w:tc>
          <w:tcPr>
            <w:tcW w:w="2660" w:type="dxa"/>
            <w:vMerge w:val="restart"/>
            <w:vAlign w:val="center"/>
          </w:tcPr>
          <w:p w:rsidR="0005338B" w:rsidRPr="001229D8" w:rsidRDefault="0005338B" w:rsidP="00512F09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b/>
                <w:bCs/>
                <w:color w:val="0070C0"/>
                <w:sz w:val="32"/>
                <w:szCs w:val="32"/>
                <w:cs/>
              </w:rPr>
              <w:t>ประเภทรายรับ</w:t>
            </w:r>
          </w:p>
        </w:tc>
        <w:tc>
          <w:tcPr>
            <w:tcW w:w="2127" w:type="dxa"/>
            <w:gridSpan w:val="2"/>
            <w:vAlign w:val="center"/>
          </w:tcPr>
          <w:p w:rsidR="0005338B" w:rsidRPr="001229D8" w:rsidRDefault="0005338B" w:rsidP="00512F09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2553</w:t>
            </w:r>
          </w:p>
        </w:tc>
        <w:tc>
          <w:tcPr>
            <w:tcW w:w="2125" w:type="dxa"/>
            <w:gridSpan w:val="2"/>
            <w:vAlign w:val="center"/>
          </w:tcPr>
          <w:p w:rsidR="0005338B" w:rsidRPr="001229D8" w:rsidRDefault="0005338B" w:rsidP="00512F09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2554</w:t>
            </w:r>
          </w:p>
        </w:tc>
        <w:tc>
          <w:tcPr>
            <w:tcW w:w="2140" w:type="dxa"/>
            <w:gridSpan w:val="2"/>
            <w:vAlign w:val="center"/>
          </w:tcPr>
          <w:p w:rsidR="0005338B" w:rsidRPr="001229D8" w:rsidRDefault="0005338B" w:rsidP="00512F09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b/>
                <w:bCs/>
                <w:color w:val="0070C0"/>
                <w:sz w:val="32"/>
                <w:szCs w:val="32"/>
                <w:cs/>
              </w:rPr>
              <w:t>ปีงบ</w:t>
            </w:r>
            <w:r w:rsidR="00512F09" w:rsidRPr="001229D8">
              <w:rPr>
                <w:rFonts w:ascii="Angsana New" w:hAnsi="Angsana New" w:cs="Angsana New" w:hint="cs"/>
                <w:b/>
                <w:bCs/>
                <w:color w:val="0070C0"/>
                <w:sz w:val="32"/>
                <w:szCs w:val="32"/>
                <w:cs/>
              </w:rPr>
              <w:t xml:space="preserve">ฯ </w:t>
            </w: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2554</w:t>
            </w:r>
            <w:r w:rsidR="00512F09" w:rsidRPr="001229D8">
              <w:rPr>
                <w:rFonts w:ascii="Angsana New" w:hAnsi="Angsana New" w:cs="Angsana New" w:hint="cs"/>
                <w:b/>
                <w:bCs/>
                <w:color w:val="0070C0"/>
                <w:sz w:val="32"/>
                <w:szCs w:val="32"/>
                <w:cs/>
              </w:rPr>
              <w:t xml:space="preserve"> </w:t>
            </w:r>
            <w:r w:rsidRPr="001229D8">
              <w:rPr>
                <w:rFonts w:ascii="Angsana New" w:hAnsi="Angsana New" w:cs="Angsana New" w:hint="cs"/>
                <w:b/>
                <w:bCs/>
                <w:color w:val="0070C0"/>
                <w:sz w:val="32"/>
                <w:szCs w:val="32"/>
                <w:cs/>
              </w:rPr>
              <w:t>เทียบกับ</w:t>
            </w:r>
          </w:p>
          <w:p w:rsidR="0005338B" w:rsidRPr="001229D8" w:rsidRDefault="0005338B" w:rsidP="00512F09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b/>
                <w:bCs/>
                <w:color w:val="0070C0"/>
                <w:sz w:val="32"/>
                <w:szCs w:val="32"/>
                <w:cs/>
              </w:rPr>
              <w:t>ปีงบ</w:t>
            </w:r>
            <w:r w:rsidR="00512F09" w:rsidRPr="001229D8">
              <w:rPr>
                <w:rFonts w:ascii="Angsana New" w:hAnsi="Angsana New" w:cs="Angsana New" w:hint="cs"/>
                <w:b/>
                <w:bCs/>
                <w:color w:val="0070C0"/>
                <w:sz w:val="32"/>
                <w:szCs w:val="32"/>
                <w:cs/>
              </w:rPr>
              <w:t xml:space="preserve">ฯ </w:t>
            </w: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2553</w:t>
            </w:r>
          </w:p>
        </w:tc>
      </w:tr>
      <w:tr w:rsidR="0005338B" w:rsidRPr="001229D8" w:rsidTr="00512F09">
        <w:tc>
          <w:tcPr>
            <w:tcW w:w="2660" w:type="dxa"/>
            <w:vMerge/>
            <w:vAlign w:val="center"/>
          </w:tcPr>
          <w:p w:rsidR="0005338B" w:rsidRPr="001229D8" w:rsidRDefault="0005338B" w:rsidP="00512F09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5338B" w:rsidRPr="001229D8" w:rsidRDefault="0005338B" w:rsidP="00512F09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b/>
                <w:bCs/>
                <w:color w:val="0070C0"/>
                <w:sz w:val="32"/>
                <w:szCs w:val="32"/>
                <w:cs/>
              </w:rPr>
              <w:t>จำนวน</w:t>
            </w:r>
          </w:p>
        </w:tc>
        <w:tc>
          <w:tcPr>
            <w:tcW w:w="993" w:type="dxa"/>
            <w:vAlign w:val="center"/>
          </w:tcPr>
          <w:p w:rsidR="0005338B" w:rsidRPr="001229D8" w:rsidRDefault="003811B8" w:rsidP="003811B8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%</w:t>
            </w:r>
          </w:p>
        </w:tc>
        <w:tc>
          <w:tcPr>
            <w:tcW w:w="1133" w:type="dxa"/>
            <w:vAlign w:val="center"/>
          </w:tcPr>
          <w:p w:rsidR="0005338B" w:rsidRPr="001229D8" w:rsidRDefault="0005338B" w:rsidP="00512F09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b/>
                <w:bCs/>
                <w:color w:val="0070C0"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vAlign w:val="center"/>
          </w:tcPr>
          <w:p w:rsidR="0005338B" w:rsidRPr="001229D8" w:rsidRDefault="003811B8" w:rsidP="003811B8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%</w:t>
            </w:r>
          </w:p>
        </w:tc>
        <w:tc>
          <w:tcPr>
            <w:tcW w:w="1070" w:type="dxa"/>
            <w:vAlign w:val="center"/>
          </w:tcPr>
          <w:p w:rsidR="0005338B" w:rsidRPr="001229D8" w:rsidRDefault="0005338B" w:rsidP="00512F09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b/>
                <w:bCs/>
                <w:color w:val="0070C0"/>
                <w:sz w:val="32"/>
                <w:szCs w:val="32"/>
                <w:cs/>
              </w:rPr>
              <w:t>จำนวน</w:t>
            </w:r>
          </w:p>
        </w:tc>
        <w:tc>
          <w:tcPr>
            <w:tcW w:w="1070" w:type="dxa"/>
            <w:vAlign w:val="center"/>
          </w:tcPr>
          <w:p w:rsidR="0005338B" w:rsidRPr="001229D8" w:rsidRDefault="003811B8" w:rsidP="003811B8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%</w:t>
            </w:r>
          </w:p>
        </w:tc>
      </w:tr>
      <w:tr w:rsidR="00DC0D4A" w:rsidRPr="001229D8" w:rsidTr="00512F09">
        <w:tc>
          <w:tcPr>
            <w:tcW w:w="2660" w:type="dxa"/>
          </w:tcPr>
          <w:p w:rsidR="00DC0D4A" w:rsidRPr="001229D8" w:rsidRDefault="0005338B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รายได้</w:t>
            </w:r>
          </w:p>
          <w:p w:rsidR="0005338B" w:rsidRPr="001229D8" w:rsidRDefault="0005338B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1.</w:t>
            </w: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 xml:space="preserve"> ภาษีอากรรวม</w:t>
            </w:r>
          </w:p>
          <w:p w:rsidR="0005338B" w:rsidRPr="001229D8" w:rsidRDefault="0005338B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2.</w:t>
            </w: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 xml:space="preserve"> การขายสิ่งของและบริการ</w:t>
            </w:r>
          </w:p>
          <w:p w:rsidR="0005338B" w:rsidRPr="001229D8" w:rsidRDefault="0005338B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3.</w:t>
            </w: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 xml:space="preserve"> รัฐพาณิชย์</w:t>
            </w:r>
          </w:p>
          <w:p w:rsidR="0005338B" w:rsidRPr="001229D8" w:rsidRDefault="0005338B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 xml:space="preserve">4. </w:t>
            </w: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รายได้อื่น</w:t>
            </w:r>
          </w:p>
        </w:tc>
        <w:tc>
          <w:tcPr>
            <w:tcW w:w="1134" w:type="dxa"/>
          </w:tcPr>
          <w:p w:rsidR="00DC0D4A" w:rsidRPr="001229D8" w:rsidRDefault="00DC0D4A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1,497,310</w:t>
            </w: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16,081</w:t>
            </w: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83,300</w:t>
            </w:r>
          </w:p>
          <w:p w:rsidR="0005338B" w:rsidRPr="001229D8" w:rsidRDefault="0005338B" w:rsidP="003811B8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28,908</w:t>
            </w:r>
          </w:p>
        </w:tc>
        <w:tc>
          <w:tcPr>
            <w:tcW w:w="993" w:type="dxa"/>
          </w:tcPr>
          <w:p w:rsidR="00DC0D4A" w:rsidRPr="001229D8" w:rsidRDefault="00DC0D4A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88.1</w:t>
            </w: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0.9</w:t>
            </w: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4.9</w:t>
            </w: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1.7</w:t>
            </w:r>
          </w:p>
        </w:tc>
        <w:tc>
          <w:tcPr>
            <w:tcW w:w="1133" w:type="dxa"/>
          </w:tcPr>
          <w:p w:rsidR="00DC0D4A" w:rsidRPr="001229D8" w:rsidRDefault="00DC0D4A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1,818,887</w:t>
            </w: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17,909</w:t>
            </w: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84,400</w:t>
            </w:r>
          </w:p>
          <w:p w:rsidR="0005338B" w:rsidRPr="001229D8" w:rsidRDefault="0005338B" w:rsidP="003811B8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37,303</w:t>
            </w:r>
          </w:p>
        </w:tc>
        <w:tc>
          <w:tcPr>
            <w:tcW w:w="992" w:type="dxa"/>
          </w:tcPr>
          <w:p w:rsidR="00DC0D4A" w:rsidRPr="001229D8" w:rsidRDefault="00DC0D4A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87.9</w:t>
            </w: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0.9</w:t>
            </w: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4.1</w:t>
            </w: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1.8</w:t>
            </w:r>
          </w:p>
        </w:tc>
        <w:tc>
          <w:tcPr>
            <w:tcW w:w="1070" w:type="dxa"/>
          </w:tcPr>
          <w:p w:rsidR="00DC0D4A" w:rsidRPr="001229D8" w:rsidRDefault="00DC0D4A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321,577</w:t>
            </w: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1,828</w:t>
            </w: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1,100</w:t>
            </w:r>
          </w:p>
          <w:p w:rsidR="0005338B" w:rsidRPr="001229D8" w:rsidRDefault="0005338B" w:rsidP="003811B8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8,394</w:t>
            </w:r>
          </w:p>
        </w:tc>
        <w:tc>
          <w:tcPr>
            <w:tcW w:w="1070" w:type="dxa"/>
          </w:tcPr>
          <w:p w:rsidR="00DC0D4A" w:rsidRPr="001229D8" w:rsidRDefault="00DC0D4A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21.5</w:t>
            </w: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11.4</w:t>
            </w: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1.3</w:t>
            </w:r>
          </w:p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29.0</w:t>
            </w:r>
          </w:p>
        </w:tc>
      </w:tr>
      <w:tr w:rsidR="0005338B" w:rsidRPr="001229D8" w:rsidTr="00512F09">
        <w:tc>
          <w:tcPr>
            <w:tcW w:w="2660" w:type="dxa"/>
          </w:tcPr>
          <w:p w:rsidR="0005338B" w:rsidRPr="001229D8" w:rsidRDefault="0005338B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รายได้รวม</w:t>
            </w:r>
          </w:p>
        </w:tc>
        <w:tc>
          <w:tcPr>
            <w:tcW w:w="1134" w:type="dxa"/>
          </w:tcPr>
          <w:p w:rsidR="0005338B" w:rsidRPr="001229D8" w:rsidRDefault="0005338B" w:rsidP="003811B8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1,625,600</w:t>
            </w:r>
          </w:p>
        </w:tc>
        <w:tc>
          <w:tcPr>
            <w:tcW w:w="993" w:type="dxa"/>
          </w:tcPr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95.6</w:t>
            </w:r>
          </w:p>
        </w:tc>
        <w:tc>
          <w:tcPr>
            <w:tcW w:w="1133" w:type="dxa"/>
          </w:tcPr>
          <w:p w:rsidR="0005338B" w:rsidRPr="001229D8" w:rsidRDefault="0005338B" w:rsidP="003811B8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1,958,500</w:t>
            </w:r>
          </w:p>
        </w:tc>
        <w:tc>
          <w:tcPr>
            <w:tcW w:w="992" w:type="dxa"/>
          </w:tcPr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94.6</w:t>
            </w:r>
          </w:p>
        </w:tc>
        <w:tc>
          <w:tcPr>
            <w:tcW w:w="1070" w:type="dxa"/>
          </w:tcPr>
          <w:p w:rsidR="0005338B" w:rsidRPr="001229D8" w:rsidRDefault="0005338B" w:rsidP="003811B8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332,900</w:t>
            </w:r>
          </w:p>
        </w:tc>
        <w:tc>
          <w:tcPr>
            <w:tcW w:w="1070" w:type="dxa"/>
          </w:tcPr>
          <w:p w:rsidR="0005338B" w:rsidRPr="001229D8" w:rsidRDefault="0005338B" w:rsidP="00512F09">
            <w:pPr>
              <w:pStyle w:val="a3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20.5</w:t>
            </w:r>
          </w:p>
        </w:tc>
      </w:tr>
    </w:tbl>
    <w:p w:rsidR="00EC4B96" w:rsidRPr="00284C3D" w:rsidRDefault="00561F88" w:rsidP="0066391E">
      <w:pPr>
        <w:pStyle w:val="a3"/>
        <w:rPr>
          <w:rFonts w:ascii="Angsana New" w:hAnsi="Angsana New" w:cs="Angsana New"/>
          <w:color w:val="0070C0"/>
          <w:sz w:val="28"/>
        </w:rPr>
      </w:pPr>
      <w:r w:rsidRPr="00284C3D">
        <w:rPr>
          <w:rFonts w:ascii="Angsana New" w:hAnsi="Angsana New" w:cs="Angsana New" w:hint="cs"/>
          <w:color w:val="0070C0"/>
          <w:sz w:val="28"/>
          <w:cs/>
        </w:rPr>
        <w:t>ที่มา</w:t>
      </w:r>
      <w:r w:rsidRPr="00284C3D">
        <w:rPr>
          <w:rFonts w:ascii="Angsana New" w:hAnsi="Angsana New" w:cs="Angsana New"/>
          <w:b/>
          <w:bCs/>
          <w:color w:val="0070C0"/>
          <w:sz w:val="28"/>
        </w:rPr>
        <w:t xml:space="preserve"> </w:t>
      </w:r>
      <w:r w:rsidR="000063C6" w:rsidRPr="00284C3D">
        <w:rPr>
          <w:rFonts w:ascii="Angsana New" w:hAnsi="Angsana New" w:cs="Angsana New" w:hint="cs"/>
          <w:color w:val="0070C0"/>
          <w:sz w:val="28"/>
          <w:cs/>
        </w:rPr>
        <w:t>สำนักงบประมาณ</w:t>
      </w:r>
    </w:p>
    <w:p w:rsidR="000063C6" w:rsidRPr="00C43590" w:rsidRDefault="000063C6" w:rsidP="00C43590">
      <w:pPr>
        <w:pStyle w:val="a3"/>
        <w:rPr>
          <w:rFonts w:ascii="Angsana New" w:hAnsi="Angsana New" w:cs="Angsana New"/>
          <w:color w:val="C00000"/>
          <w:sz w:val="28"/>
          <w:cs/>
        </w:rPr>
      </w:pPr>
      <w:r w:rsidRPr="00C43590">
        <w:rPr>
          <w:rFonts w:ascii="Angsana New" w:hAnsi="Angsana New" w:cs="Angsana New"/>
          <w:color w:val="C00000"/>
          <w:sz w:val="28"/>
        </w:rPr>
        <w:t>http://www.bb.go.th/FILEROOM/CABBBIWEBFORM/DRAWER</w:t>
      </w:r>
      <w:r w:rsidRPr="00C43590">
        <w:rPr>
          <w:rFonts w:ascii="Angsana New" w:hAnsi="Angsana New" w:cs="Angsana New"/>
          <w:color w:val="C00000"/>
          <w:sz w:val="28"/>
          <w:cs/>
        </w:rPr>
        <w:t>29/</w:t>
      </w:r>
      <w:r w:rsidRPr="00C43590">
        <w:rPr>
          <w:rFonts w:ascii="Angsana New" w:hAnsi="Angsana New" w:cs="Angsana New"/>
          <w:color w:val="C00000"/>
          <w:sz w:val="28"/>
        </w:rPr>
        <w:t>GENERAL/DATA</w:t>
      </w:r>
      <w:r w:rsidRPr="00C43590">
        <w:rPr>
          <w:rFonts w:ascii="Angsana New" w:hAnsi="Angsana New" w:cs="Angsana New"/>
          <w:color w:val="C00000"/>
          <w:sz w:val="28"/>
          <w:cs/>
        </w:rPr>
        <w:t>0000/00000103.</w:t>
      </w:r>
      <w:r w:rsidRPr="00C43590">
        <w:rPr>
          <w:rFonts w:ascii="Angsana New" w:hAnsi="Angsana New" w:cs="Angsana New"/>
          <w:color w:val="C00000"/>
          <w:sz w:val="28"/>
        </w:rPr>
        <w:t>PDF</w:t>
      </w:r>
    </w:p>
    <w:p w:rsidR="00512F09" w:rsidRPr="001229D8" w:rsidRDefault="00512F09" w:rsidP="0066391E">
      <w:pPr>
        <w:pStyle w:val="a3"/>
        <w:rPr>
          <w:rFonts w:ascii="Angsana New" w:hAnsi="Angsana New" w:cs="Angsana New"/>
          <w:b/>
          <w:bCs/>
          <w:color w:val="0070C0"/>
          <w:sz w:val="28"/>
        </w:rPr>
      </w:pPr>
    </w:p>
    <w:p w:rsidR="00307D01" w:rsidRPr="001229D8" w:rsidRDefault="00495E06" w:rsidP="0066391E">
      <w:pPr>
        <w:pStyle w:val="a3"/>
        <w:rPr>
          <w:rFonts w:ascii="Angsana New" w:hAnsi="Angsana New" w:cs="Angsana New"/>
          <w:color w:val="0070C0"/>
          <w:sz w:val="32"/>
          <w:szCs w:val="32"/>
        </w:rPr>
      </w:pPr>
      <w:r w:rsidRPr="00C43590">
        <w:rPr>
          <w:rFonts w:ascii="Angsana New" w:hAnsi="Angsana New" w:cs="Angsana New"/>
          <w:color w:val="0070C0"/>
          <w:sz w:val="32"/>
          <w:szCs w:val="32"/>
          <w:cs/>
        </w:rPr>
        <w:t xml:space="preserve">ตาราง </w:t>
      </w:r>
      <w:r w:rsidRPr="00C43590">
        <w:rPr>
          <w:rFonts w:ascii="Angsana New" w:hAnsi="Angsana New" w:cs="Angsana New"/>
          <w:color w:val="0070C0"/>
          <w:sz w:val="32"/>
          <w:szCs w:val="32"/>
        </w:rPr>
        <w:t>6-11</w:t>
      </w:r>
      <w:r w:rsidRPr="001229D8">
        <w:rPr>
          <w:rFonts w:ascii="Angsana New" w:hAnsi="Angsana New" w:cs="Angsana New"/>
          <w:color w:val="0070C0"/>
          <w:sz w:val="32"/>
          <w:szCs w:val="32"/>
        </w:rPr>
        <w:t xml:space="preserve"> </w:t>
      </w:r>
      <w:r w:rsidRPr="001229D8">
        <w:rPr>
          <w:rFonts w:ascii="Angsana New" w:hAnsi="Angsana New" w:cs="Angsana New"/>
          <w:color w:val="0070C0"/>
          <w:sz w:val="32"/>
          <w:szCs w:val="32"/>
          <w:cs/>
        </w:rPr>
        <w:t xml:space="preserve">สัดส่วนรายได้จากภาษีของรัฐบาลแยกตามประเภท </w:t>
      </w:r>
    </w:p>
    <w:tbl>
      <w:tblPr>
        <w:tblStyle w:val="a6"/>
        <w:tblW w:w="9245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2802"/>
        <w:gridCol w:w="1073"/>
        <w:gridCol w:w="1074"/>
        <w:gridCol w:w="1074"/>
        <w:gridCol w:w="1074"/>
        <w:gridCol w:w="1074"/>
        <w:gridCol w:w="1074"/>
      </w:tblGrid>
      <w:tr w:rsidR="002B40C1" w:rsidRPr="001229D8" w:rsidTr="001229D8">
        <w:tc>
          <w:tcPr>
            <w:tcW w:w="2802" w:type="dxa"/>
          </w:tcPr>
          <w:p w:rsidR="002B40C1" w:rsidRPr="001229D8" w:rsidRDefault="002B40C1" w:rsidP="00512F09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ภาษี</w:t>
            </w:r>
          </w:p>
        </w:tc>
        <w:tc>
          <w:tcPr>
            <w:tcW w:w="1073" w:type="dxa"/>
          </w:tcPr>
          <w:p w:rsidR="002B40C1" w:rsidRPr="001229D8" w:rsidRDefault="002B40C1" w:rsidP="00512F09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2547</w:t>
            </w:r>
          </w:p>
        </w:tc>
        <w:tc>
          <w:tcPr>
            <w:tcW w:w="1074" w:type="dxa"/>
          </w:tcPr>
          <w:p w:rsidR="002B40C1" w:rsidRPr="001229D8" w:rsidRDefault="002B40C1" w:rsidP="00512F09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2548</w:t>
            </w:r>
          </w:p>
        </w:tc>
        <w:tc>
          <w:tcPr>
            <w:tcW w:w="1074" w:type="dxa"/>
          </w:tcPr>
          <w:p w:rsidR="002B40C1" w:rsidRPr="001229D8" w:rsidRDefault="002B40C1" w:rsidP="00512F09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2549</w:t>
            </w:r>
          </w:p>
        </w:tc>
        <w:tc>
          <w:tcPr>
            <w:tcW w:w="1074" w:type="dxa"/>
          </w:tcPr>
          <w:p w:rsidR="002B40C1" w:rsidRPr="001229D8" w:rsidRDefault="002B40C1" w:rsidP="00512F09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2550</w:t>
            </w:r>
          </w:p>
        </w:tc>
        <w:tc>
          <w:tcPr>
            <w:tcW w:w="1074" w:type="dxa"/>
          </w:tcPr>
          <w:p w:rsidR="002B40C1" w:rsidRPr="001229D8" w:rsidRDefault="002B40C1" w:rsidP="00512F09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2551</w:t>
            </w:r>
          </w:p>
        </w:tc>
        <w:tc>
          <w:tcPr>
            <w:tcW w:w="1074" w:type="dxa"/>
          </w:tcPr>
          <w:p w:rsidR="002B40C1" w:rsidRPr="001229D8" w:rsidRDefault="002B40C1" w:rsidP="00512F09">
            <w:pPr>
              <w:pStyle w:val="a3"/>
              <w:jc w:val="center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2552</w:t>
            </w:r>
          </w:p>
        </w:tc>
      </w:tr>
      <w:tr w:rsidR="002B40C1" w:rsidRPr="001229D8" w:rsidTr="001229D8">
        <w:tc>
          <w:tcPr>
            <w:tcW w:w="2802" w:type="dxa"/>
          </w:tcPr>
          <w:p w:rsidR="002B40C1" w:rsidRPr="001229D8" w:rsidRDefault="002B40C1" w:rsidP="00DE1953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ภาษีเงินได้บุคคลธรรมดา</w:t>
            </w:r>
          </w:p>
        </w:tc>
        <w:tc>
          <w:tcPr>
            <w:tcW w:w="1073" w:type="dxa"/>
          </w:tcPr>
          <w:p w:rsidR="00231DDA" w:rsidRPr="001229D8" w:rsidRDefault="00231DDA" w:rsidP="00DE1953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10.5</w:t>
            </w:r>
          </w:p>
        </w:tc>
        <w:tc>
          <w:tcPr>
            <w:tcW w:w="1074" w:type="dxa"/>
          </w:tcPr>
          <w:p w:rsidR="00231DDA" w:rsidRPr="001229D8" w:rsidRDefault="00231DDA" w:rsidP="00DE1953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10.0</w:t>
            </w:r>
          </w:p>
        </w:tc>
        <w:tc>
          <w:tcPr>
            <w:tcW w:w="1074" w:type="dxa"/>
          </w:tcPr>
          <w:p w:rsidR="00231DDA" w:rsidRPr="001229D8" w:rsidRDefault="00231DDA" w:rsidP="00DE1953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10.8</w:t>
            </w:r>
          </w:p>
        </w:tc>
        <w:tc>
          <w:tcPr>
            <w:tcW w:w="1074" w:type="dxa"/>
          </w:tcPr>
          <w:p w:rsidR="00231DDA" w:rsidRPr="001229D8" w:rsidRDefault="00231DDA" w:rsidP="00DE1953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11.3</w:t>
            </w:r>
          </w:p>
        </w:tc>
        <w:tc>
          <w:tcPr>
            <w:tcW w:w="1074" w:type="dxa"/>
          </w:tcPr>
          <w:p w:rsidR="00231DDA" w:rsidRPr="001229D8" w:rsidRDefault="00231DDA" w:rsidP="00DE1953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11.1</w:t>
            </w:r>
          </w:p>
        </w:tc>
        <w:tc>
          <w:tcPr>
            <w:tcW w:w="1074" w:type="dxa"/>
          </w:tcPr>
          <w:p w:rsidR="00231DDA" w:rsidRPr="001229D8" w:rsidRDefault="00231DDA" w:rsidP="00DE1953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11.8</w:t>
            </w:r>
          </w:p>
        </w:tc>
      </w:tr>
      <w:tr w:rsidR="00DE1953" w:rsidRPr="001229D8" w:rsidTr="001229D8">
        <w:tc>
          <w:tcPr>
            <w:tcW w:w="2802" w:type="dxa"/>
          </w:tcPr>
          <w:p w:rsidR="00DE1953" w:rsidRPr="001229D8" w:rsidRDefault="00DE1953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ภาษีเงินได้นิติบุคคล</w:t>
            </w:r>
          </w:p>
        </w:tc>
        <w:tc>
          <w:tcPr>
            <w:tcW w:w="1073" w:type="dxa"/>
          </w:tcPr>
          <w:p w:rsidR="00DE1953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20.3</w:t>
            </w:r>
          </w:p>
        </w:tc>
        <w:tc>
          <w:tcPr>
            <w:tcW w:w="1074" w:type="dxa"/>
          </w:tcPr>
          <w:p w:rsidR="00DE1953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22.3</w:t>
            </w:r>
          </w:p>
        </w:tc>
        <w:tc>
          <w:tcPr>
            <w:tcW w:w="1074" w:type="dxa"/>
          </w:tcPr>
          <w:p w:rsidR="00DE1953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23.7</w:t>
            </w:r>
          </w:p>
        </w:tc>
        <w:tc>
          <w:tcPr>
            <w:tcW w:w="1074" w:type="dxa"/>
          </w:tcPr>
          <w:p w:rsidR="00DE1953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22.6</w:t>
            </w:r>
          </w:p>
        </w:tc>
        <w:tc>
          <w:tcPr>
            <w:tcW w:w="1074" w:type="dxa"/>
          </w:tcPr>
          <w:p w:rsidR="00DE1953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25.1</w:t>
            </w:r>
          </w:p>
        </w:tc>
        <w:tc>
          <w:tcPr>
            <w:tcW w:w="1074" w:type="dxa"/>
          </w:tcPr>
          <w:p w:rsidR="00DE1953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23.3</w:t>
            </w:r>
          </w:p>
        </w:tc>
      </w:tr>
      <w:tr w:rsidR="007E1942" w:rsidRPr="001229D8" w:rsidTr="001229D8">
        <w:tc>
          <w:tcPr>
            <w:tcW w:w="2802" w:type="dxa"/>
          </w:tcPr>
          <w:p w:rsidR="007E1942" w:rsidRPr="001229D8" w:rsidRDefault="00DE1953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ภาษีมูลค่าเพิ่ม</w:t>
            </w:r>
          </w:p>
        </w:tc>
        <w:tc>
          <w:tcPr>
            <w:tcW w:w="1073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24.5</w:t>
            </w:r>
          </w:p>
        </w:tc>
        <w:tc>
          <w:tcPr>
            <w:tcW w:w="1074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26.2</w:t>
            </w:r>
          </w:p>
        </w:tc>
        <w:tc>
          <w:tcPr>
            <w:tcW w:w="1074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26.4</w:t>
            </w:r>
          </w:p>
        </w:tc>
        <w:tc>
          <w:tcPr>
            <w:tcW w:w="1074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25.5</w:t>
            </w:r>
          </w:p>
        </w:tc>
        <w:tc>
          <w:tcPr>
            <w:tcW w:w="1074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27.4</w:t>
            </w:r>
          </w:p>
        </w:tc>
        <w:tc>
          <w:tcPr>
            <w:tcW w:w="1074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25.6</w:t>
            </w:r>
          </w:p>
        </w:tc>
      </w:tr>
      <w:tr w:rsidR="007E1942" w:rsidRPr="001229D8" w:rsidTr="001229D8">
        <w:tc>
          <w:tcPr>
            <w:tcW w:w="2802" w:type="dxa"/>
          </w:tcPr>
          <w:p w:rsidR="007E1942" w:rsidRPr="001229D8" w:rsidRDefault="00DE1953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กรรมสรรพสามิต</w:t>
            </w:r>
          </w:p>
        </w:tc>
        <w:tc>
          <w:tcPr>
            <w:tcW w:w="1073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21.4</w:t>
            </w:r>
          </w:p>
        </w:tc>
        <w:tc>
          <w:tcPr>
            <w:tcW w:w="1074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18.9</w:t>
            </w:r>
          </w:p>
        </w:tc>
        <w:tc>
          <w:tcPr>
            <w:tcW w:w="1074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17.3</w:t>
            </w:r>
          </w:p>
        </w:tc>
        <w:tc>
          <w:tcPr>
            <w:tcW w:w="1074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16.9</w:t>
            </w:r>
          </w:p>
        </w:tc>
        <w:tc>
          <w:tcPr>
            <w:tcW w:w="1074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15.1</w:t>
            </w:r>
          </w:p>
        </w:tc>
        <w:tc>
          <w:tcPr>
            <w:tcW w:w="1074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17.3</w:t>
            </w:r>
          </w:p>
        </w:tc>
      </w:tr>
      <w:tr w:rsidR="007E1942" w:rsidRPr="001229D8" w:rsidTr="001229D8">
        <w:tc>
          <w:tcPr>
            <w:tcW w:w="2802" w:type="dxa"/>
          </w:tcPr>
          <w:p w:rsidR="007E1942" w:rsidRPr="001229D8" w:rsidRDefault="00DE1953" w:rsidP="00DE1953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อากรขาเข้า</w:t>
            </w:r>
          </w:p>
        </w:tc>
        <w:tc>
          <w:tcPr>
            <w:tcW w:w="1073" w:type="dxa"/>
          </w:tcPr>
          <w:p w:rsidR="007E1942" w:rsidRPr="001229D8" w:rsidRDefault="00DE1953" w:rsidP="00DE1953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8.0</w:t>
            </w:r>
          </w:p>
        </w:tc>
        <w:tc>
          <w:tcPr>
            <w:tcW w:w="1074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7.3</w:t>
            </w:r>
          </w:p>
        </w:tc>
        <w:tc>
          <w:tcPr>
            <w:tcW w:w="1074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6.0</w:t>
            </w:r>
          </w:p>
        </w:tc>
        <w:tc>
          <w:tcPr>
            <w:tcW w:w="1074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5.2</w:t>
            </w:r>
          </w:p>
        </w:tc>
        <w:tc>
          <w:tcPr>
            <w:tcW w:w="1074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5.3</w:t>
            </w:r>
          </w:p>
        </w:tc>
        <w:tc>
          <w:tcPr>
            <w:tcW w:w="1074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4.6</w:t>
            </w:r>
          </w:p>
        </w:tc>
      </w:tr>
      <w:tr w:rsidR="007E1942" w:rsidRPr="001229D8" w:rsidTr="001229D8">
        <w:tc>
          <w:tcPr>
            <w:tcW w:w="2802" w:type="dxa"/>
          </w:tcPr>
          <w:p w:rsidR="007E1942" w:rsidRPr="001229D8" w:rsidRDefault="007E1942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ส่วนราชการอื่น</w:t>
            </w:r>
          </w:p>
        </w:tc>
        <w:tc>
          <w:tcPr>
            <w:tcW w:w="1073" w:type="dxa"/>
          </w:tcPr>
          <w:p w:rsidR="007E1942" w:rsidRPr="001229D8" w:rsidRDefault="007E1942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3.8</w:t>
            </w:r>
          </w:p>
        </w:tc>
        <w:tc>
          <w:tcPr>
            <w:tcW w:w="1074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4.1</w:t>
            </w:r>
          </w:p>
        </w:tc>
        <w:tc>
          <w:tcPr>
            <w:tcW w:w="1074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4.7</w:t>
            </w:r>
          </w:p>
        </w:tc>
        <w:tc>
          <w:tcPr>
            <w:tcW w:w="1074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4.7</w:t>
            </w:r>
          </w:p>
        </w:tc>
        <w:tc>
          <w:tcPr>
            <w:tcW w:w="1074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4.2</w:t>
            </w:r>
          </w:p>
        </w:tc>
        <w:tc>
          <w:tcPr>
            <w:tcW w:w="1074" w:type="dxa"/>
          </w:tcPr>
          <w:p w:rsidR="007E1942" w:rsidRPr="001229D8" w:rsidRDefault="00DE1953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5.0</w:t>
            </w:r>
          </w:p>
        </w:tc>
      </w:tr>
      <w:tr w:rsidR="007E1942" w:rsidRPr="001229D8" w:rsidTr="001229D8">
        <w:tc>
          <w:tcPr>
            <w:tcW w:w="2802" w:type="dxa"/>
          </w:tcPr>
          <w:p w:rsidR="007E1942" w:rsidRPr="001229D8" w:rsidRDefault="007E1942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1073" w:type="dxa"/>
          </w:tcPr>
          <w:p w:rsidR="007E1942" w:rsidRPr="001229D8" w:rsidRDefault="007E1942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4.1</w:t>
            </w:r>
          </w:p>
        </w:tc>
        <w:tc>
          <w:tcPr>
            <w:tcW w:w="1074" w:type="dxa"/>
          </w:tcPr>
          <w:p w:rsidR="007E1942" w:rsidRPr="001229D8" w:rsidRDefault="007E1942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5.6</w:t>
            </w:r>
          </w:p>
        </w:tc>
        <w:tc>
          <w:tcPr>
            <w:tcW w:w="1074" w:type="dxa"/>
          </w:tcPr>
          <w:p w:rsidR="007E1942" w:rsidRPr="001229D8" w:rsidRDefault="007E1942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4.9</w:t>
            </w:r>
          </w:p>
        </w:tc>
        <w:tc>
          <w:tcPr>
            <w:tcW w:w="1074" w:type="dxa"/>
          </w:tcPr>
          <w:p w:rsidR="007E1942" w:rsidRPr="001229D8" w:rsidRDefault="007E1942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5.1</w:t>
            </w:r>
          </w:p>
        </w:tc>
        <w:tc>
          <w:tcPr>
            <w:tcW w:w="1074" w:type="dxa"/>
          </w:tcPr>
          <w:p w:rsidR="007E1942" w:rsidRPr="001229D8" w:rsidRDefault="007E1942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5.5</w:t>
            </w:r>
          </w:p>
        </w:tc>
        <w:tc>
          <w:tcPr>
            <w:tcW w:w="1074" w:type="dxa"/>
          </w:tcPr>
          <w:p w:rsidR="007E1942" w:rsidRPr="001229D8" w:rsidRDefault="007E1942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5.1</w:t>
            </w:r>
          </w:p>
        </w:tc>
      </w:tr>
      <w:tr w:rsidR="007E1942" w:rsidRPr="001229D8" w:rsidTr="001229D8">
        <w:tc>
          <w:tcPr>
            <w:tcW w:w="2802" w:type="dxa"/>
          </w:tcPr>
          <w:p w:rsidR="007E1942" w:rsidRPr="001229D8" w:rsidRDefault="007E1942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อื่นๆ</w:t>
            </w:r>
          </w:p>
        </w:tc>
        <w:tc>
          <w:tcPr>
            <w:tcW w:w="1073" w:type="dxa"/>
          </w:tcPr>
          <w:p w:rsidR="007E1942" w:rsidRPr="001229D8" w:rsidRDefault="007E1942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7.4</w:t>
            </w:r>
          </w:p>
        </w:tc>
        <w:tc>
          <w:tcPr>
            <w:tcW w:w="1074" w:type="dxa"/>
          </w:tcPr>
          <w:p w:rsidR="007E1942" w:rsidRPr="001229D8" w:rsidRDefault="007E1942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5.6</w:t>
            </w:r>
          </w:p>
        </w:tc>
        <w:tc>
          <w:tcPr>
            <w:tcW w:w="1074" w:type="dxa"/>
          </w:tcPr>
          <w:p w:rsidR="007E1942" w:rsidRPr="001229D8" w:rsidRDefault="007E1942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6.2</w:t>
            </w:r>
          </w:p>
        </w:tc>
        <w:tc>
          <w:tcPr>
            <w:tcW w:w="1074" w:type="dxa"/>
          </w:tcPr>
          <w:p w:rsidR="007E1942" w:rsidRPr="001229D8" w:rsidRDefault="007E1942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8.8</w:t>
            </w:r>
          </w:p>
        </w:tc>
        <w:tc>
          <w:tcPr>
            <w:tcW w:w="1074" w:type="dxa"/>
          </w:tcPr>
          <w:p w:rsidR="007E1942" w:rsidRPr="001229D8" w:rsidRDefault="007E1942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6.2</w:t>
            </w:r>
          </w:p>
        </w:tc>
        <w:tc>
          <w:tcPr>
            <w:tcW w:w="1074" w:type="dxa"/>
          </w:tcPr>
          <w:p w:rsidR="007E1942" w:rsidRPr="001229D8" w:rsidRDefault="007E1942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7.3</w:t>
            </w:r>
          </w:p>
        </w:tc>
      </w:tr>
      <w:tr w:rsidR="002B40C1" w:rsidRPr="001229D8" w:rsidTr="001229D8">
        <w:tc>
          <w:tcPr>
            <w:tcW w:w="2802" w:type="dxa"/>
          </w:tcPr>
          <w:p w:rsidR="002B40C1" w:rsidRPr="001229D8" w:rsidRDefault="002B40C1" w:rsidP="0066391E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 w:hint="cs"/>
                <w:color w:val="0070C0"/>
                <w:sz w:val="32"/>
                <w:szCs w:val="32"/>
                <w:cs/>
              </w:rPr>
              <w:t>รวม</w:t>
            </w:r>
          </w:p>
        </w:tc>
        <w:tc>
          <w:tcPr>
            <w:tcW w:w="1073" w:type="dxa"/>
          </w:tcPr>
          <w:p w:rsidR="002B40C1" w:rsidRPr="001229D8" w:rsidRDefault="00231DDA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100.0</w:t>
            </w:r>
          </w:p>
        </w:tc>
        <w:tc>
          <w:tcPr>
            <w:tcW w:w="1074" w:type="dxa"/>
          </w:tcPr>
          <w:p w:rsidR="002B40C1" w:rsidRPr="001229D8" w:rsidRDefault="00231DDA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100.0</w:t>
            </w:r>
          </w:p>
        </w:tc>
        <w:tc>
          <w:tcPr>
            <w:tcW w:w="1074" w:type="dxa"/>
          </w:tcPr>
          <w:p w:rsidR="002B40C1" w:rsidRPr="001229D8" w:rsidRDefault="00231DDA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100.0</w:t>
            </w:r>
          </w:p>
        </w:tc>
        <w:tc>
          <w:tcPr>
            <w:tcW w:w="1074" w:type="dxa"/>
          </w:tcPr>
          <w:p w:rsidR="002B40C1" w:rsidRPr="001229D8" w:rsidRDefault="00231DDA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100.0</w:t>
            </w:r>
          </w:p>
        </w:tc>
        <w:tc>
          <w:tcPr>
            <w:tcW w:w="1074" w:type="dxa"/>
          </w:tcPr>
          <w:p w:rsidR="002B40C1" w:rsidRPr="001229D8" w:rsidRDefault="00231DDA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100.0</w:t>
            </w:r>
          </w:p>
        </w:tc>
        <w:tc>
          <w:tcPr>
            <w:tcW w:w="1074" w:type="dxa"/>
          </w:tcPr>
          <w:p w:rsidR="002B40C1" w:rsidRPr="001229D8" w:rsidRDefault="00231DDA" w:rsidP="003811B8">
            <w:pPr>
              <w:pStyle w:val="a3"/>
              <w:ind w:left="-250" w:right="25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100.0</w:t>
            </w:r>
          </w:p>
        </w:tc>
      </w:tr>
    </w:tbl>
    <w:p w:rsidR="002B40C1" w:rsidRPr="00284C3D" w:rsidRDefault="003B6F6E" w:rsidP="0066391E">
      <w:pPr>
        <w:pStyle w:val="a3"/>
        <w:rPr>
          <w:rFonts w:ascii="Angsana New" w:hAnsi="Angsana New" w:cs="Angsana New"/>
          <w:color w:val="0070C0"/>
          <w:sz w:val="28"/>
          <w:cs/>
        </w:rPr>
      </w:pPr>
      <w:r w:rsidRPr="00284C3D">
        <w:rPr>
          <w:rFonts w:ascii="Angsana New" w:hAnsi="Angsana New" w:cs="Angsana New" w:hint="cs"/>
          <w:color w:val="0070C0"/>
          <w:sz w:val="28"/>
          <w:cs/>
        </w:rPr>
        <w:t>ที่มา</w:t>
      </w:r>
      <w:r w:rsidR="00FF63DC" w:rsidRPr="00284C3D">
        <w:rPr>
          <w:rFonts w:ascii="Angsana New" w:hAnsi="Angsana New" w:cs="Angsana New"/>
          <w:color w:val="0070C0"/>
          <w:sz w:val="28"/>
        </w:rPr>
        <w:t xml:space="preserve"> </w:t>
      </w:r>
      <w:r w:rsidR="00FF63DC" w:rsidRPr="00284C3D">
        <w:rPr>
          <w:rFonts w:ascii="Angsana New" w:hAnsi="Angsana New" w:cs="Angsana New" w:hint="cs"/>
          <w:color w:val="0070C0"/>
          <w:sz w:val="28"/>
          <w:cs/>
        </w:rPr>
        <w:t>วุฒิพงศ์ จิตตั้งสกุล สำนักนโยบายการคลัง</w:t>
      </w:r>
    </w:p>
    <w:p w:rsidR="002B40C1" w:rsidRPr="000E5147" w:rsidRDefault="000E5147" w:rsidP="00C43590">
      <w:pPr>
        <w:pStyle w:val="a3"/>
        <w:rPr>
          <w:rFonts w:ascii="Angsana New" w:hAnsi="Angsana New" w:cs="Angsana New"/>
          <w:color w:val="C00000"/>
          <w:sz w:val="32"/>
          <w:szCs w:val="32"/>
        </w:rPr>
      </w:pPr>
      <w:r w:rsidRPr="000E5147">
        <w:rPr>
          <w:rFonts w:ascii="Angsana New" w:hAnsi="Angsana New" w:cs="Angsana New" w:hint="cs"/>
          <w:color w:val="C00000"/>
          <w:sz w:val="32"/>
          <w:szCs w:val="32"/>
          <w:cs/>
        </w:rPr>
        <w:t xml:space="preserve">สืบคืนจาก </w:t>
      </w:r>
      <w:r w:rsidR="00FF63DC" w:rsidRPr="000E5147">
        <w:rPr>
          <w:rFonts w:ascii="Angsana New" w:hAnsi="Angsana New" w:cs="Angsana New"/>
          <w:color w:val="C00000"/>
          <w:sz w:val="32"/>
          <w:szCs w:val="32"/>
        </w:rPr>
        <w:t>http://www.bot.or.th/Thai/AboutBOT/project/Northern/econ_Trainning/econ</w:t>
      </w:r>
      <w:r w:rsidR="00FF63DC" w:rsidRPr="000E5147">
        <w:rPr>
          <w:rFonts w:ascii="Angsana New" w:hAnsi="Angsana New" w:cs="Angsana New"/>
          <w:color w:val="C00000"/>
          <w:sz w:val="32"/>
          <w:szCs w:val="32"/>
          <w:cs/>
        </w:rPr>
        <w:t>10-220410.</w:t>
      </w:r>
      <w:proofErr w:type="spellStart"/>
      <w:r w:rsidR="00FF63DC" w:rsidRPr="000E5147">
        <w:rPr>
          <w:rFonts w:ascii="Angsana New" w:hAnsi="Angsana New" w:cs="Angsana New"/>
          <w:color w:val="C00000"/>
          <w:sz w:val="32"/>
          <w:szCs w:val="32"/>
        </w:rPr>
        <w:t>pdf</w:t>
      </w:r>
      <w:proofErr w:type="spellEnd"/>
      <w:r w:rsidR="001229D8" w:rsidRPr="000E5147">
        <w:rPr>
          <w:rFonts w:ascii="Angsana New" w:hAnsi="Angsana New" w:cs="Angsana New" w:hint="cs"/>
          <w:color w:val="C00000"/>
          <w:sz w:val="32"/>
          <w:szCs w:val="32"/>
          <w:cs/>
        </w:rPr>
        <w:t xml:space="preserve">  </w:t>
      </w:r>
    </w:p>
    <w:p w:rsidR="00DE1953" w:rsidRDefault="00DE1953">
      <w:pPr>
        <w:spacing w:after="200" w:line="276" w:lineRule="auto"/>
        <w:rPr>
          <w:rFonts w:eastAsiaTheme="minorHAnsi"/>
          <w:color w:val="0070C0"/>
        </w:rPr>
      </w:pPr>
      <w:r>
        <w:rPr>
          <w:color w:val="0070C0"/>
        </w:rPr>
        <w:br w:type="page"/>
      </w:r>
    </w:p>
    <w:p w:rsidR="00FF63DC" w:rsidRPr="001229D8" w:rsidRDefault="00FF63DC" w:rsidP="0066391E">
      <w:pPr>
        <w:pStyle w:val="a3"/>
        <w:rPr>
          <w:rFonts w:ascii="Angsana New" w:hAnsi="Angsana New" w:cs="Angsana New"/>
          <w:color w:val="0070C0"/>
          <w:sz w:val="28"/>
        </w:rPr>
      </w:pPr>
    </w:p>
    <w:p w:rsidR="00C1036A" w:rsidRPr="001229D8" w:rsidRDefault="00495E06" w:rsidP="00C1248D">
      <w:pPr>
        <w:pStyle w:val="a3"/>
        <w:rPr>
          <w:rFonts w:ascii="Angsana New" w:hAnsi="Angsana New" w:cs="Angsana New"/>
          <w:b/>
          <w:bCs/>
          <w:color w:val="0070C0"/>
          <w:sz w:val="32"/>
          <w:szCs w:val="32"/>
        </w:rPr>
      </w:pPr>
      <w:r w:rsidRPr="00C43590">
        <w:rPr>
          <w:rFonts w:ascii="Angsana New" w:hAnsi="Angsana New" w:cs="Angsana New"/>
          <w:color w:val="0070C0"/>
          <w:sz w:val="32"/>
          <w:szCs w:val="32"/>
          <w:cs/>
        </w:rPr>
        <w:t xml:space="preserve">ตาราง </w:t>
      </w:r>
      <w:r w:rsidRPr="00C43590">
        <w:rPr>
          <w:rFonts w:ascii="Angsana New" w:hAnsi="Angsana New" w:cs="Angsana New"/>
          <w:color w:val="0070C0"/>
          <w:sz w:val="32"/>
          <w:szCs w:val="32"/>
        </w:rPr>
        <w:t>6-12</w:t>
      </w:r>
      <w:r w:rsidRPr="001229D8">
        <w:rPr>
          <w:rFonts w:ascii="Angsana New" w:hAnsi="Angsana New" w:cs="Angsana New"/>
          <w:color w:val="0070C0"/>
          <w:sz w:val="32"/>
          <w:szCs w:val="32"/>
        </w:rPr>
        <w:t xml:space="preserve"> </w:t>
      </w:r>
      <w:r w:rsidRPr="001229D8">
        <w:rPr>
          <w:rFonts w:ascii="Angsana New" w:hAnsi="Angsana New" w:cs="Angsana New"/>
          <w:color w:val="0070C0"/>
          <w:sz w:val="32"/>
          <w:szCs w:val="32"/>
          <w:cs/>
        </w:rPr>
        <w:t>รายได้ รายจ่าย และดุลการเงินภาครัฐบาล</w:t>
      </w:r>
    </w:p>
    <w:tbl>
      <w:tblPr>
        <w:tblStyle w:val="a6"/>
        <w:tblW w:w="9606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2518"/>
        <w:gridCol w:w="1418"/>
        <w:gridCol w:w="1417"/>
        <w:gridCol w:w="1418"/>
        <w:gridCol w:w="1417"/>
        <w:gridCol w:w="1418"/>
      </w:tblGrid>
      <w:tr w:rsidR="00814D4D" w:rsidRPr="001229D8" w:rsidTr="00512F09">
        <w:tc>
          <w:tcPr>
            <w:tcW w:w="2518" w:type="dxa"/>
          </w:tcPr>
          <w:p w:rsidR="00814D4D" w:rsidRPr="001229D8" w:rsidRDefault="00814D4D" w:rsidP="00814D4D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</w:tcPr>
          <w:p w:rsidR="00814D4D" w:rsidRPr="001229D8" w:rsidRDefault="00814D4D" w:rsidP="00814D4D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2550</w:t>
            </w:r>
          </w:p>
        </w:tc>
        <w:tc>
          <w:tcPr>
            <w:tcW w:w="1417" w:type="dxa"/>
          </w:tcPr>
          <w:p w:rsidR="00814D4D" w:rsidRPr="001229D8" w:rsidRDefault="00814D4D" w:rsidP="00814D4D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2551</w:t>
            </w:r>
          </w:p>
        </w:tc>
        <w:tc>
          <w:tcPr>
            <w:tcW w:w="1418" w:type="dxa"/>
          </w:tcPr>
          <w:p w:rsidR="00814D4D" w:rsidRPr="001229D8" w:rsidRDefault="00814D4D" w:rsidP="00814D4D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2552</w:t>
            </w:r>
          </w:p>
        </w:tc>
        <w:tc>
          <w:tcPr>
            <w:tcW w:w="1417" w:type="dxa"/>
          </w:tcPr>
          <w:p w:rsidR="00814D4D" w:rsidRPr="001229D8" w:rsidRDefault="00814D4D" w:rsidP="00814D4D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2553</w:t>
            </w:r>
          </w:p>
        </w:tc>
        <w:tc>
          <w:tcPr>
            <w:tcW w:w="1418" w:type="dxa"/>
          </w:tcPr>
          <w:p w:rsidR="00814D4D" w:rsidRPr="001229D8" w:rsidRDefault="00814D4D" w:rsidP="00814D4D">
            <w:pPr>
              <w:pStyle w:val="a3"/>
              <w:jc w:val="center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2554</w:t>
            </w:r>
            <w:r w:rsidR="002163AD"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*</w:t>
            </w:r>
          </w:p>
        </w:tc>
      </w:tr>
      <w:tr w:rsidR="00814D4D" w:rsidRPr="001229D8" w:rsidTr="00512F09">
        <w:tc>
          <w:tcPr>
            <w:tcW w:w="2518" w:type="dxa"/>
          </w:tcPr>
          <w:p w:rsidR="00814D4D" w:rsidRPr="001229D8" w:rsidRDefault="00814D4D" w:rsidP="00C1248D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 xml:space="preserve">- 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รายได้</w:t>
            </w:r>
          </w:p>
        </w:tc>
        <w:tc>
          <w:tcPr>
            <w:tcW w:w="1418" w:type="dxa"/>
          </w:tcPr>
          <w:p w:rsidR="00814D4D" w:rsidRPr="001229D8" w:rsidRDefault="00972B31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1,428,294</w:t>
            </w:r>
          </w:p>
        </w:tc>
        <w:tc>
          <w:tcPr>
            <w:tcW w:w="1417" w:type="dxa"/>
          </w:tcPr>
          <w:p w:rsidR="00814D4D" w:rsidRPr="001229D8" w:rsidRDefault="00972B31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1,537,719</w:t>
            </w:r>
          </w:p>
        </w:tc>
        <w:tc>
          <w:tcPr>
            <w:tcW w:w="1418" w:type="dxa"/>
          </w:tcPr>
          <w:p w:rsidR="00814D4D" w:rsidRPr="001229D8" w:rsidRDefault="00972B31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1,451,254</w:t>
            </w:r>
          </w:p>
        </w:tc>
        <w:tc>
          <w:tcPr>
            <w:tcW w:w="1417" w:type="dxa"/>
          </w:tcPr>
          <w:p w:rsidR="00814D4D" w:rsidRPr="001229D8" w:rsidRDefault="002163AD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1,692,432</w:t>
            </w:r>
          </w:p>
        </w:tc>
        <w:tc>
          <w:tcPr>
            <w:tcW w:w="1418" w:type="dxa"/>
          </w:tcPr>
          <w:p w:rsidR="00814D4D" w:rsidRPr="001229D8" w:rsidRDefault="002163AD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2,037,057</w:t>
            </w:r>
          </w:p>
        </w:tc>
      </w:tr>
      <w:tr w:rsidR="00814D4D" w:rsidRPr="001229D8" w:rsidTr="00512F09">
        <w:tc>
          <w:tcPr>
            <w:tcW w:w="2518" w:type="dxa"/>
          </w:tcPr>
          <w:p w:rsidR="00814D4D" w:rsidRPr="001229D8" w:rsidRDefault="00814D4D" w:rsidP="00C1248D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-</w:t>
            </w: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  <w:cs/>
              </w:rPr>
              <w:t xml:space="preserve"> 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418" w:type="dxa"/>
          </w:tcPr>
          <w:p w:rsidR="00814D4D" w:rsidRPr="001229D8" w:rsidRDefault="00972B31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1,571,737</w:t>
            </w:r>
          </w:p>
        </w:tc>
        <w:tc>
          <w:tcPr>
            <w:tcW w:w="1417" w:type="dxa"/>
          </w:tcPr>
          <w:p w:rsidR="00814D4D" w:rsidRPr="001229D8" w:rsidRDefault="00972B31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1,615,773</w:t>
            </w:r>
          </w:p>
        </w:tc>
        <w:tc>
          <w:tcPr>
            <w:tcW w:w="1418" w:type="dxa"/>
          </w:tcPr>
          <w:p w:rsidR="00814D4D" w:rsidRPr="001229D8" w:rsidRDefault="00972B31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1,897,712</w:t>
            </w:r>
          </w:p>
        </w:tc>
        <w:tc>
          <w:tcPr>
            <w:tcW w:w="1417" w:type="dxa"/>
          </w:tcPr>
          <w:p w:rsidR="00814D4D" w:rsidRPr="001229D8" w:rsidRDefault="002163AD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1,819,620</w:t>
            </w:r>
          </w:p>
        </w:tc>
        <w:tc>
          <w:tcPr>
            <w:tcW w:w="1418" w:type="dxa"/>
          </w:tcPr>
          <w:p w:rsidR="00814D4D" w:rsidRPr="001229D8" w:rsidRDefault="002163AD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2,183,707</w:t>
            </w:r>
          </w:p>
        </w:tc>
      </w:tr>
      <w:tr w:rsidR="00814D4D" w:rsidRPr="001229D8" w:rsidTr="00512F09">
        <w:tc>
          <w:tcPr>
            <w:tcW w:w="2518" w:type="dxa"/>
          </w:tcPr>
          <w:p w:rsidR="00814D4D" w:rsidRPr="001229D8" w:rsidRDefault="00814D4D" w:rsidP="00C1248D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</w:rPr>
              <w:t>-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 xml:space="preserve"> 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418" w:type="dxa"/>
          </w:tcPr>
          <w:p w:rsidR="00814D4D" w:rsidRPr="001229D8" w:rsidRDefault="00972B31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-143,442</w:t>
            </w:r>
          </w:p>
        </w:tc>
        <w:tc>
          <w:tcPr>
            <w:tcW w:w="1417" w:type="dxa"/>
          </w:tcPr>
          <w:p w:rsidR="00814D4D" w:rsidRPr="001229D8" w:rsidRDefault="00972B31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-78,054</w:t>
            </w:r>
          </w:p>
        </w:tc>
        <w:tc>
          <w:tcPr>
            <w:tcW w:w="1418" w:type="dxa"/>
          </w:tcPr>
          <w:p w:rsidR="00814D4D" w:rsidRPr="001229D8" w:rsidRDefault="00972B31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-446,457</w:t>
            </w:r>
          </w:p>
        </w:tc>
        <w:tc>
          <w:tcPr>
            <w:tcW w:w="1417" w:type="dxa"/>
          </w:tcPr>
          <w:p w:rsidR="00814D4D" w:rsidRPr="001229D8" w:rsidRDefault="002163AD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-127,187</w:t>
            </w:r>
          </w:p>
        </w:tc>
        <w:tc>
          <w:tcPr>
            <w:tcW w:w="1418" w:type="dxa"/>
          </w:tcPr>
          <w:p w:rsidR="00814D4D" w:rsidRPr="001229D8" w:rsidRDefault="002163AD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-146,649</w:t>
            </w:r>
          </w:p>
        </w:tc>
      </w:tr>
      <w:tr w:rsidR="00814D4D" w:rsidRPr="001229D8" w:rsidTr="00512F09">
        <w:tc>
          <w:tcPr>
            <w:tcW w:w="2518" w:type="dxa"/>
          </w:tcPr>
          <w:p w:rsidR="00814D4D" w:rsidRPr="001229D8" w:rsidRDefault="00814D4D" w:rsidP="00C1248D">
            <w:pPr>
              <w:pStyle w:val="a3"/>
              <w:rPr>
                <w:rFonts w:ascii="Angsana New" w:hAnsi="Angsana New" w:cs="Angsana New"/>
                <w:b/>
                <w:bCs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 เงินนอกงบประมาณ</w:t>
            </w:r>
          </w:p>
        </w:tc>
        <w:tc>
          <w:tcPr>
            <w:tcW w:w="1418" w:type="dxa"/>
          </w:tcPr>
          <w:p w:rsidR="00814D4D" w:rsidRPr="001229D8" w:rsidRDefault="00972B31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4,117</w:t>
            </w:r>
          </w:p>
        </w:tc>
        <w:tc>
          <w:tcPr>
            <w:tcW w:w="1417" w:type="dxa"/>
          </w:tcPr>
          <w:p w:rsidR="00814D4D" w:rsidRPr="001229D8" w:rsidRDefault="00972B31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-4,728</w:t>
            </w:r>
          </w:p>
        </w:tc>
        <w:tc>
          <w:tcPr>
            <w:tcW w:w="1418" w:type="dxa"/>
          </w:tcPr>
          <w:p w:rsidR="00814D4D" w:rsidRPr="001229D8" w:rsidRDefault="007359A6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42,958</w:t>
            </w:r>
          </w:p>
        </w:tc>
        <w:tc>
          <w:tcPr>
            <w:tcW w:w="1417" w:type="dxa"/>
          </w:tcPr>
          <w:p w:rsidR="00814D4D" w:rsidRPr="001229D8" w:rsidRDefault="002163AD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15,267</w:t>
            </w:r>
          </w:p>
        </w:tc>
        <w:tc>
          <w:tcPr>
            <w:tcW w:w="1418" w:type="dxa"/>
          </w:tcPr>
          <w:p w:rsidR="00814D4D" w:rsidRPr="001229D8" w:rsidRDefault="002163AD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31,206</w:t>
            </w:r>
          </w:p>
        </w:tc>
      </w:tr>
      <w:tr w:rsidR="00814D4D" w:rsidRPr="001229D8" w:rsidTr="00512F09">
        <w:tc>
          <w:tcPr>
            <w:tcW w:w="2518" w:type="dxa"/>
          </w:tcPr>
          <w:p w:rsidR="00814D4D" w:rsidRPr="001229D8" w:rsidRDefault="00814D4D" w:rsidP="00C1248D">
            <w:pPr>
              <w:pStyle w:val="a3"/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</w:t>
            </w: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  <w:cs/>
              </w:rPr>
              <w:t xml:space="preserve"> รวมเงินสด</w:t>
            </w:r>
          </w:p>
        </w:tc>
        <w:tc>
          <w:tcPr>
            <w:tcW w:w="1418" w:type="dxa"/>
          </w:tcPr>
          <w:p w:rsidR="00814D4D" w:rsidRPr="001229D8" w:rsidRDefault="00972B31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-139,325</w:t>
            </w:r>
          </w:p>
        </w:tc>
        <w:tc>
          <w:tcPr>
            <w:tcW w:w="1417" w:type="dxa"/>
          </w:tcPr>
          <w:p w:rsidR="00814D4D" w:rsidRPr="001229D8" w:rsidRDefault="00972B31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-82,782</w:t>
            </w:r>
          </w:p>
        </w:tc>
        <w:tc>
          <w:tcPr>
            <w:tcW w:w="1418" w:type="dxa"/>
          </w:tcPr>
          <w:p w:rsidR="00814D4D" w:rsidRPr="001229D8" w:rsidRDefault="007359A6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-403,499</w:t>
            </w:r>
          </w:p>
        </w:tc>
        <w:tc>
          <w:tcPr>
            <w:tcW w:w="1417" w:type="dxa"/>
          </w:tcPr>
          <w:p w:rsidR="00814D4D" w:rsidRPr="001229D8" w:rsidRDefault="002163AD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-111,920</w:t>
            </w:r>
          </w:p>
        </w:tc>
        <w:tc>
          <w:tcPr>
            <w:tcW w:w="1418" w:type="dxa"/>
          </w:tcPr>
          <w:p w:rsidR="00814D4D" w:rsidRPr="001229D8" w:rsidRDefault="002163AD" w:rsidP="003811B8">
            <w:pPr>
              <w:pStyle w:val="a3"/>
              <w:ind w:right="176"/>
              <w:jc w:val="right"/>
              <w:rPr>
                <w:rFonts w:ascii="Angsana New" w:hAnsi="Angsana New" w:cs="Angsana New"/>
                <w:color w:val="0070C0"/>
                <w:sz w:val="32"/>
                <w:szCs w:val="32"/>
              </w:rPr>
            </w:pPr>
            <w:r w:rsidRPr="001229D8">
              <w:rPr>
                <w:rFonts w:ascii="Angsana New" w:hAnsi="Angsana New" w:cs="Angsana New"/>
                <w:color w:val="0070C0"/>
                <w:sz w:val="32"/>
                <w:szCs w:val="32"/>
              </w:rPr>
              <w:t>-115,442</w:t>
            </w:r>
          </w:p>
        </w:tc>
      </w:tr>
    </w:tbl>
    <w:p w:rsidR="004F4A5E" w:rsidRPr="000E5147" w:rsidRDefault="004F4A5E" w:rsidP="00C1248D">
      <w:pPr>
        <w:pStyle w:val="a3"/>
        <w:rPr>
          <w:rFonts w:ascii="Angsana New" w:hAnsi="Angsana New" w:cs="Angsana New"/>
          <w:color w:val="0070C0"/>
          <w:sz w:val="32"/>
          <w:szCs w:val="32"/>
          <w:cs/>
        </w:rPr>
      </w:pPr>
      <w:r w:rsidRPr="000E5147">
        <w:rPr>
          <w:rFonts w:ascii="Angsana New" w:hAnsi="Angsana New" w:cs="Angsana New"/>
          <w:color w:val="0070C0"/>
          <w:sz w:val="32"/>
          <w:szCs w:val="32"/>
          <w:cs/>
        </w:rPr>
        <w:t>หมายเหตุ</w:t>
      </w:r>
      <w:r w:rsidRPr="000E5147">
        <w:rPr>
          <w:rFonts w:ascii="Angsana New" w:hAnsi="Angsana New" w:cs="Angsana New"/>
          <w:color w:val="0070C0"/>
          <w:sz w:val="32"/>
          <w:szCs w:val="32"/>
        </w:rPr>
        <w:t xml:space="preserve"> * </w:t>
      </w:r>
      <w:r w:rsidR="00A50B29" w:rsidRPr="000E5147">
        <w:rPr>
          <w:rFonts w:ascii="Angsana New" w:hAnsi="Angsana New" w:cs="Angsana New"/>
          <w:color w:val="0070C0"/>
          <w:sz w:val="32"/>
          <w:szCs w:val="32"/>
          <w:cs/>
        </w:rPr>
        <w:t>เป็นข้อ</w:t>
      </w:r>
      <w:r w:rsidRPr="000E5147">
        <w:rPr>
          <w:rFonts w:ascii="Angsana New" w:hAnsi="Angsana New" w:cs="Angsana New"/>
          <w:color w:val="0070C0"/>
          <w:sz w:val="32"/>
          <w:szCs w:val="32"/>
          <w:cs/>
        </w:rPr>
        <w:t>มูลเบื้องต้น</w:t>
      </w:r>
    </w:p>
    <w:p w:rsidR="0066391E" w:rsidRPr="00284C3D" w:rsidRDefault="004F4A5E" w:rsidP="00C1248D">
      <w:pPr>
        <w:pStyle w:val="a3"/>
        <w:rPr>
          <w:rFonts w:ascii="Angsana New" w:hAnsi="Angsana New" w:cs="Angsana New"/>
          <w:color w:val="0070C0"/>
          <w:sz w:val="28"/>
        </w:rPr>
      </w:pPr>
      <w:r w:rsidRPr="00284C3D">
        <w:rPr>
          <w:rFonts w:ascii="Angsana New" w:hAnsi="Angsana New" w:cs="Angsana New"/>
          <w:color w:val="0070C0"/>
          <w:sz w:val="28"/>
          <w:cs/>
        </w:rPr>
        <w:t>ที่มา</w:t>
      </w:r>
      <w:r w:rsidRPr="00284C3D">
        <w:rPr>
          <w:rFonts w:ascii="Angsana New" w:hAnsi="Angsana New" w:cs="Angsana New"/>
          <w:color w:val="0070C0"/>
          <w:sz w:val="28"/>
        </w:rPr>
        <w:t xml:space="preserve"> </w:t>
      </w:r>
      <w:r w:rsidR="00E84A0B" w:rsidRPr="00284C3D">
        <w:rPr>
          <w:rFonts w:ascii="Angsana New" w:hAnsi="Angsana New" w:cs="Angsana New"/>
          <w:color w:val="0070C0"/>
          <w:sz w:val="28"/>
          <w:cs/>
        </w:rPr>
        <w:t>สำนักงบประมาณ</w:t>
      </w:r>
    </w:p>
    <w:p w:rsidR="00E84A0B" w:rsidRPr="000E5147" w:rsidRDefault="00E84A0B" w:rsidP="00C43590">
      <w:pPr>
        <w:pStyle w:val="a3"/>
        <w:rPr>
          <w:rFonts w:ascii="Angsana New" w:hAnsi="Angsana New" w:cs="Angsana New"/>
          <w:color w:val="C00000"/>
          <w:sz w:val="32"/>
          <w:szCs w:val="32"/>
        </w:rPr>
      </w:pPr>
      <w:r w:rsidRPr="000E5147">
        <w:rPr>
          <w:rFonts w:ascii="Angsana New" w:hAnsi="Angsana New" w:cs="Angsana New"/>
          <w:color w:val="C00000"/>
          <w:sz w:val="32"/>
          <w:szCs w:val="32"/>
          <w:cs/>
        </w:rPr>
        <w:t xml:space="preserve">สืบค้นจาก </w:t>
      </w:r>
      <w:r w:rsidR="008937B0" w:rsidRPr="000E5147">
        <w:rPr>
          <w:rFonts w:ascii="Angsana New" w:hAnsi="Angsana New" w:cs="Angsana New"/>
          <w:color w:val="C00000"/>
          <w:sz w:val="32"/>
          <w:szCs w:val="32"/>
        </w:rPr>
        <w:t xml:space="preserve">http://www.bb.go.th/budget_book/e-Book2556/ </w:t>
      </w:r>
      <w:r w:rsidR="001229D8" w:rsidRPr="000E5147">
        <w:rPr>
          <w:rFonts w:ascii="Angsana New" w:hAnsi="Angsana New" w:cs="Angsana New" w:hint="cs"/>
          <w:color w:val="C00000"/>
          <w:sz w:val="32"/>
          <w:szCs w:val="32"/>
          <w:cs/>
        </w:rPr>
        <w:t xml:space="preserve"> เมื่อวันที่ </w:t>
      </w:r>
      <w:r w:rsidR="008937B0" w:rsidRPr="000E5147">
        <w:rPr>
          <w:rFonts w:ascii="Angsana New" w:hAnsi="Angsana New" w:cs="Angsana New"/>
          <w:color w:val="C00000"/>
          <w:sz w:val="32"/>
          <w:szCs w:val="32"/>
        </w:rPr>
        <w:t>26/1/56</w:t>
      </w:r>
      <w:r w:rsidR="001229D8" w:rsidRPr="000E5147">
        <w:rPr>
          <w:rFonts w:ascii="Angsana New" w:hAnsi="Angsana New" w:cs="Angsana New" w:hint="cs"/>
          <w:color w:val="C00000"/>
          <w:sz w:val="32"/>
          <w:szCs w:val="32"/>
          <w:cs/>
        </w:rPr>
        <w:t xml:space="preserve"> </w:t>
      </w:r>
    </w:p>
    <w:p w:rsidR="00307D01" w:rsidRPr="001229D8" w:rsidRDefault="00307D01" w:rsidP="00C1248D">
      <w:pPr>
        <w:pStyle w:val="a3"/>
        <w:rPr>
          <w:rFonts w:ascii="Angsana New" w:hAnsi="Angsana New" w:cs="Angsana New"/>
          <w:color w:val="0070C0"/>
          <w:sz w:val="28"/>
        </w:rPr>
      </w:pPr>
    </w:p>
    <w:sectPr w:rsidR="00307D01" w:rsidRPr="001229D8" w:rsidSect="00EA76E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97" w:rsidRDefault="00964E97" w:rsidP="00284C3D">
      <w:r>
        <w:separator/>
      </w:r>
    </w:p>
  </w:endnote>
  <w:endnote w:type="continuationSeparator" w:id="0">
    <w:p w:rsidR="00964E97" w:rsidRDefault="00964E97" w:rsidP="0028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3656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FF0000"/>
        <w:sz w:val="32"/>
        <w:szCs w:val="36"/>
      </w:rPr>
    </w:sdtEndPr>
    <w:sdtContent>
      <w:p w:rsidR="00284C3D" w:rsidRPr="00284C3D" w:rsidRDefault="00284C3D">
        <w:pPr>
          <w:pStyle w:val="af0"/>
          <w:jc w:val="right"/>
          <w:rPr>
            <w:rFonts w:ascii="Times New Roman" w:hAnsi="Times New Roman" w:cs="Times New Roman"/>
            <w:color w:val="FF0000"/>
            <w:sz w:val="32"/>
            <w:szCs w:val="36"/>
          </w:rPr>
        </w:pPr>
        <w:r>
          <w:rPr>
            <w:rFonts w:ascii="Times New Roman" w:hAnsi="Times New Roman" w:cs="Times New Roman"/>
            <w:color w:val="FF0000"/>
            <w:sz w:val="32"/>
            <w:szCs w:val="36"/>
          </w:rPr>
          <w:t>6-</w:t>
        </w:r>
        <w:r w:rsidRPr="00284C3D">
          <w:rPr>
            <w:rFonts w:ascii="Times New Roman" w:hAnsi="Times New Roman" w:cs="Times New Roman"/>
            <w:color w:val="FF0000"/>
            <w:sz w:val="32"/>
            <w:szCs w:val="36"/>
          </w:rPr>
          <w:fldChar w:fldCharType="begin"/>
        </w:r>
        <w:r w:rsidRPr="00284C3D">
          <w:rPr>
            <w:rFonts w:ascii="Times New Roman" w:hAnsi="Times New Roman" w:cs="Times New Roman"/>
            <w:color w:val="FF0000"/>
            <w:sz w:val="32"/>
            <w:szCs w:val="36"/>
          </w:rPr>
          <w:instrText>PAGE   \* MERGEFORMAT</w:instrText>
        </w:r>
        <w:r w:rsidRPr="00284C3D">
          <w:rPr>
            <w:rFonts w:ascii="Times New Roman" w:hAnsi="Times New Roman" w:cs="Times New Roman"/>
            <w:color w:val="FF0000"/>
            <w:sz w:val="32"/>
            <w:szCs w:val="36"/>
          </w:rPr>
          <w:fldChar w:fldCharType="separate"/>
        </w:r>
        <w:r w:rsidRPr="00284C3D">
          <w:rPr>
            <w:rFonts w:ascii="Times New Roman" w:hAnsi="Times New Roman" w:cs="Times New Roman"/>
            <w:noProof/>
            <w:color w:val="FF0000"/>
            <w:sz w:val="32"/>
            <w:szCs w:val="36"/>
            <w:lang w:val="th-TH"/>
          </w:rPr>
          <w:t>8</w:t>
        </w:r>
        <w:r w:rsidRPr="00284C3D">
          <w:rPr>
            <w:rFonts w:ascii="Times New Roman" w:hAnsi="Times New Roman" w:cs="Times New Roman"/>
            <w:color w:val="FF0000"/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97" w:rsidRDefault="00964E97" w:rsidP="00284C3D">
      <w:r>
        <w:separator/>
      </w:r>
    </w:p>
  </w:footnote>
  <w:footnote w:type="continuationSeparator" w:id="0">
    <w:p w:rsidR="00964E97" w:rsidRDefault="00964E97" w:rsidP="00284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26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0000"/>
        <w:sz w:val="32"/>
        <w:szCs w:val="36"/>
      </w:rPr>
    </w:sdtEndPr>
    <w:sdtContent>
      <w:p w:rsidR="00284C3D" w:rsidRPr="00284C3D" w:rsidRDefault="00284C3D">
        <w:pPr>
          <w:pStyle w:val="ae"/>
          <w:jc w:val="right"/>
          <w:rPr>
            <w:rFonts w:ascii="Times New Roman" w:hAnsi="Times New Roman" w:cs="Times New Roman"/>
            <w:color w:val="FF0000"/>
            <w:sz w:val="32"/>
            <w:szCs w:val="36"/>
          </w:rPr>
        </w:pPr>
        <w:r>
          <w:rPr>
            <w:rFonts w:ascii="Times New Roman" w:hAnsi="Times New Roman" w:cs="Times New Roman"/>
            <w:color w:val="FF0000"/>
            <w:sz w:val="32"/>
            <w:szCs w:val="36"/>
          </w:rPr>
          <w:t>6-</w:t>
        </w:r>
        <w:r w:rsidRPr="00284C3D">
          <w:rPr>
            <w:rFonts w:ascii="Times New Roman" w:hAnsi="Times New Roman" w:cs="Times New Roman"/>
            <w:color w:val="FF0000"/>
            <w:sz w:val="32"/>
            <w:szCs w:val="36"/>
          </w:rPr>
          <w:fldChar w:fldCharType="begin"/>
        </w:r>
        <w:r w:rsidRPr="00284C3D">
          <w:rPr>
            <w:rFonts w:ascii="Times New Roman" w:hAnsi="Times New Roman" w:cs="Times New Roman"/>
            <w:color w:val="FF0000"/>
            <w:sz w:val="32"/>
            <w:szCs w:val="36"/>
          </w:rPr>
          <w:instrText>PAGE   \* MERGEFORMAT</w:instrText>
        </w:r>
        <w:r w:rsidRPr="00284C3D">
          <w:rPr>
            <w:rFonts w:ascii="Times New Roman" w:hAnsi="Times New Roman" w:cs="Times New Roman"/>
            <w:color w:val="FF0000"/>
            <w:sz w:val="32"/>
            <w:szCs w:val="36"/>
          </w:rPr>
          <w:fldChar w:fldCharType="separate"/>
        </w:r>
        <w:r w:rsidRPr="00284C3D">
          <w:rPr>
            <w:rFonts w:ascii="Times New Roman" w:hAnsi="Times New Roman" w:cs="Times New Roman"/>
            <w:noProof/>
            <w:color w:val="FF0000"/>
            <w:sz w:val="32"/>
            <w:szCs w:val="36"/>
            <w:lang w:val="th-TH"/>
          </w:rPr>
          <w:t>8</w:t>
        </w:r>
        <w:r w:rsidRPr="00284C3D">
          <w:rPr>
            <w:rFonts w:ascii="Times New Roman" w:hAnsi="Times New Roman" w:cs="Times New Roman"/>
            <w:color w:val="FF0000"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DDB"/>
    <w:multiLevelType w:val="hybridMultilevel"/>
    <w:tmpl w:val="0EC607BC"/>
    <w:lvl w:ilvl="0" w:tplc="B1DE01D8">
      <w:numFmt w:val="bullet"/>
      <w:lvlText w:val="-"/>
      <w:lvlJc w:val="left"/>
      <w:pPr>
        <w:ind w:left="92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813532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057C55"/>
    <w:multiLevelType w:val="hybridMultilevel"/>
    <w:tmpl w:val="A058013E"/>
    <w:lvl w:ilvl="0" w:tplc="291EDF92">
      <w:start w:val="1"/>
      <w:numFmt w:val="bullet"/>
      <w:lvlText w:val="-"/>
      <w:lvlJc w:val="left"/>
      <w:pPr>
        <w:ind w:left="92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E662C7A"/>
    <w:multiLevelType w:val="multilevel"/>
    <w:tmpl w:val="075834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54463827"/>
    <w:multiLevelType w:val="hybridMultilevel"/>
    <w:tmpl w:val="BA726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A52DD"/>
    <w:multiLevelType w:val="multilevel"/>
    <w:tmpl w:val="842CFBC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6">
    <w:nsid w:val="58A631A9"/>
    <w:multiLevelType w:val="singleLevel"/>
    <w:tmpl w:val="A332241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6D4672A3"/>
    <w:multiLevelType w:val="hybridMultilevel"/>
    <w:tmpl w:val="A686E2E4"/>
    <w:lvl w:ilvl="0" w:tplc="B510BEEA">
      <w:numFmt w:val="bullet"/>
      <w:lvlText w:val="-"/>
      <w:lvlJc w:val="left"/>
      <w:pPr>
        <w:ind w:left="1287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65114"/>
    <w:rsid w:val="00001BBB"/>
    <w:rsid w:val="000063C6"/>
    <w:rsid w:val="00012CAD"/>
    <w:rsid w:val="000155D7"/>
    <w:rsid w:val="00034106"/>
    <w:rsid w:val="00043472"/>
    <w:rsid w:val="00052624"/>
    <w:rsid w:val="0005338B"/>
    <w:rsid w:val="00053858"/>
    <w:rsid w:val="00054C55"/>
    <w:rsid w:val="00072A01"/>
    <w:rsid w:val="0009321E"/>
    <w:rsid w:val="00093BCF"/>
    <w:rsid w:val="000A1676"/>
    <w:rsid w:val="000A7B9B"/>
    <w:rsid w:val="000B4053"/>
    <w:rsid w:val="000D74F7"/>
    <w:rsid w:val="000E5147"/>
    <w:rsid w:val="000E579A"/>
    <w:rsid w:val="000F258E"/>
    <w:rsid w:val="000F2CF8"/>
    <w:rsid w:val="00102C20"/>
    <w:rsid w:val="001078AA"/>
    <w:rsid w:val="001229D8"/>
    <w:rsid w:val="0013054D"/>
    <w:rsid w:val="00133946"/>
    <w:rsid w:val="001457D9"/>
    <w:rsid w:val="00164D37"/>
    <w:rsid w:val="001705C1"/>
    <w:rsid w:val="0017316B"/>
    <w:rsid w:val="001944ED"/>
    <w:rsid w:val="001B1096"/>
    <w:rsid w:val="001B3876"/>
    <w:rsid w:val="001C25E4"/>
    <w:rsid w:val="001D12E6"/>
    <w:rsid w:val="001D2535"/>
    <w:rsid w:val="001E53EA"/>
    <w:rsid w:val="001F4256"/>
    <w:rsid w:val="0020404E"/>
    <w:rsid w:val="002163AD"/>
    <w:rsid w:val="00223D46"/>
    <w:rsid w:val="00230FDC"/>
    <w:rsid w:val="00231DDA"/>
    <w:rsid w:val="00262514"/>
    <w:rsid w:val="002834BB"/>
    <w:rsid w:val="00284C3D"/>
    <w:rsid w:val="002A67A4"/>
    <w:rsid w:val="002B2E50"/>
    <w:rsid w:val="002B40C1"/>
    <w:rsid w:val="002B4ECC"/>
    <w:rsid w:val="002C01DE"/>
    <w:rsid w:val="002C113A"/>
    <w:rsid w:val="002D18FE"/>
    <w:rsid w:val="002E027F"/>
    <w:rsid w:val="002F5C1F"/>
    <w:rsid w:val="00307D01"/>
    <w:rsid w:val="0031037B"/>
    <w:rsid w:val="00315907"/>
    <w:rsid w:val="00316585"/>
    <w:rsid w:val="003175CF"/>
    <w:rsid w:val="00317645"/>
    <w:rsid w:val="00327520"/>
    <w:rsid w:val="00327BB5"/>
    <w:rsid w:val="00332BF2"/>
    <w:rsid w:val="00336D52"/>
    <w:rsid w:val="0033791C"/>
    <w:rsid w:val="00343DD2"/>
    <w:rsid w:val="00343E3D"/>
    <w:rsid w:val="0034573D"/>
    <w:rsid w:val="0035565D"/>
    <w:rsid w:val="00365114"/>
    <w:rsid w:val="003811B8"/>
    <w:rsid w:val="003A5ED0"/>
    <w:rsid w:val="003B5EAF"/>
    <w:rsid w:val="003B67F4"/>
    <w:rsid w:val="003B6F6E"/>
    <w:rsid w:val="003B72A7"/>
    <w:rsid w:val="003B761F"/>
    <w:rsid w:val="003D4D86"/>
    <w:rsid w:val="003E19B6"/>
    <w:rsid w:val="003F3085"/>
    <w:rsid w:val="003F3FD8"/>
    <w:rsid w:val="004023A0"/>
    <w:rsid w:val="00403A3C"/>
    <w:rsid w:val="004064CF"/>
    <w:rsid w:val="004100E6"/>
    <w:rsid w:val="00417C23"/>
    <w:rsid w:val="00437FF4"/>
    <w:rsid w:val="00445120"/>
    <w:rsid w:val="00454C80"/>
    <w:rsid w:val="00461D9E"/>
    <w:rsid w:val="00470C43"/>
    <w:rsid w:val="004841D4"/>
    <w:rsid w:val="00495E06"/>
    <w:rsid w:val="004E26FF"/>
    <w:rsid w:val="004F222E"/>
    <w:rsid w:val="004F4A5E"/>
    <w:rsid w:val="005009BD"/>
    <w:rsid w:val="00504C4C"/>
    <w:rsid w:val="00507C38"/>
    <w:rsid w:val="00512F09"/>
    <w:rsid w:val="00516B28"/>
    <w:rsid w:val="00532C62"/>
    <w:rsid w:val="00543968"/>
    <w:rsid w:val="00546D4B"/>
    <w:rsid w:val="00557A91"/>
    <w:rsid w:val="00561F88"/>
    <w:rsid w:val="00564336"/>
    <w:rsid w:val="00571EE8"/>
    <w:rsid w:val="00581B5C"/>
    <w:rsid w:val="00596A8B"/>
    <w:rsid w:val="005A3BE9"/>
    <w:rsid w:val="005A6EB0"/>
    <w:rsid w:val="005B7E57"/>
    <w:rsid w:val="005C25F8"/>
    <w:rsid w:val="005C3F2E"/>
    <w:rsid w:val="005C784D"/>
    <w:rsid w:val="005E6F14"/>
    <w:rsid w:val="005F7319"/>
    <w:rsid w:val="00604B5C"/>
    <w:rsid w:val="006051D5"/>
    <w:rsid w:val="0061048B"/>
    <w:rsid w:val="00641762"/>
    <w:rsid w:val="006470D9"/>
    <w:rsid w:val="00652851"/>
    <w:rsid w:val="00660BD4"/>
    <w:rsid w:val="0066391E"/>
    <w:rsid w:val="00675B4F"/>
    <w:rsid w:val="006808AF"/>
    <w:rsid w:val="00690DE9"/>
    <w:rsid w:val="006A1AEA"/>
    <w:rsid w:val="006A1DB8"/>
    <w:rsid w:val="006A22CB"/>
    <w:rsid w:val="006A586E"/>
    <w:rsid w:val="006A7A72"/>
    <w:rsid w:val="006B5D4D"/>
    <w:rsid w:val="006F54FF"/>
    <w:rsid w:val="007060CF"/>
    <w:rsid w:val="007112DA"/>
    <w:rsid w:val="00712954"/>
    <w:rsid w:val="007323D3"/>
    <w:rsid w:val="00734D69"/>
    <w:rsid w:val="007359A6"/>
    <w:rsid w:val="00747404"/>
    <w:rsid w:val="00764002"/>
    <w:rsid w:val="0077341D"/>
    <w:rsid w:val="007B32CD"/>
    <w:rsid w:val="007B3656"/>
    <w:rsid w:val="007C141A"/>
    <w:rsid w:val="007C3479"/>
    <w:rsid w:val="007E1942"/>
    <w:rsid w:val="008052BF"/>
    <w:rsid w:val="00811830"/>
    <w:rsid w:val="00814D4D"/>
    <w:rsid w:val="00815735"/>
    <w:rsid w:val="0082614B"/>
    <w:rsid w:val="00826977"/>
    <w:rsid w:val="00830CEC"/>
    <w:rsid w:val="00831E16"/>
    <w:rsid w:val="00853CAD"/>
    <w:rsid w:val="00880DE1"/>
    <w:rsid w:val="008811BC"/>
    <w:rsid w:val="00881BBF"/>
    <w:rsid w:val="008937B0"/>
    <w:rsid w:val="008A2FE9"/>
    <w:rsid w:val="008B56DA"/>
    <w:rsid w:val="008B7536"/>
    <w:rsid w:val="008C0F49"/>
    <w:rsid w:val="008D68A2"/>
    <w:rsid w:val="008D79F1"/>
    <w:rsid w:val="0090300F"/>
    <w:rsid w:val="00904E74"/>
    <w:rsid w:val="0090500A"/>
    <w:rsid w:val="00912333"/>
    <w:rsid w:val="009134D7"/>
    <w:rsid w:val="00915F1C"/>
    <w:rsid w:val="00932CED"/>
    <w:rsid w:val="0094237F"/>
    <w:rsid w:val="00945D2A"/>
    <w:rsid w:val="00953344"/>
    <w:rsid w:val="00964E97"/>
    <w:rsid w:val="009669E5"/>
    <w:rsid w:val="00972B31"/>
    <w:rsid w:val="009936AC"/>
    <w:rsid w:val="009A0E6C"/>
    <w:rsid w:val="009A7B73"/>
    <w:rsid w:val="009A7BE0"/>
    <w:rsid w:val="009B3534"/>
    <w:rsid w:val="009B5F91"/>
    <w:rsid w:val="009C21FD"/>
    <w:rsid w:val="009C2301"/>
    <w:rsid w:val="009D3BDA"/>
    <w:rsid w:val="009F56DB"/>
    <w:rsid w:val="009F5E33"/>
    <w:rsid w:val="00A04F44"/>
    <w:rsid w:val="00A07F70"/>
    <w:rsid w:val="00A302BA"/>
    <w:rsid w:val="00A44113"/>
    <w:rsid w:val="00A45988"/>
    <w:rsid w:val="00A50B29"/>
    <w:rsid w:val="00A63204"/>
    <w:rsid w:val="00A644C8"/>
    <w:rsid w:val="00A82518"/>
    <w:rsid w:val="00A84C02"/>
    <w:rsid w:val="00A86401"/>
    <w:rsid w:val="00AB4228"/>
    <w:rsid w:val="00AC04A7"/>
    <w:rsid w:val="00AC522C"/>
    <w:rsid w:val="00AE5830"/>
    <w:rsid w:val="00B04A75"/>
    <w:rsid w:val="00B0581B"/>
    <w:rsid w:val="00B12AEE"/>
    <w:rsid w:val="00B24899"/>
    <w:rsid w:val="00B358CD"/>
    <w:rsid w:val="00B36269"/>
    <w:rsid w:val="00B402D0"/>
    <w:rsid w:val="00B42073"/>
    <w:rsid w:val="00B666A0"/>
    <w:rsid w:val="00B7204F"/>
    <w:rsid w:val="00B737B0"/>
    <w:rsid w:val="00B757E1"/>
    <w:rsid w:val="00B87907"/>
    <w:rsid w:val="00BA2932"/>
    <w:rsid w:val="00BC6ED6"/>
    <w:rsid w:val="00BD3937"/>
    <w:rsid w:val="00BE4170"/>
    <w:rsid w:val="00BF4164"/>
    <w:rsid w:val="00C1036A"/>
    <w:rsid w:val="00C1248D"/>
    <w:rsid w:val="00C23289"/>
    <w:rsid w:val="00C2541E"/>
    <w:rsid w:val="00C26582"/>
    <w:rsid w:val="00C33A1D"/>
    <w:rsid w:val="00C372B8"/>
    <w:rsid w:val="00C40B23"/>
    <w:rsid w:val="00C43590"/>
    <w:rsid w:val="00C5099E"/>
    <w:rsid w:val="00C823A2"/>
    <w:rsid w:val="00C827FF"/>
    <w:rsid w:val="00C86938"/>
    <w:rsid w:val="00CA3F48"/>
    <w:rsid w:val="00CA4D45"/>
    <w:rsid w:val="00CE18C7"/>
    <w:rsid w:val="00CE312F"/>
    <w:rsid w:val="00CE6DEF"/>
    <w:rsid w:val="00D03E1C"/>
    <w:rsid w:val="00D67B36"/>
    <w:rsid w:val="00D90AA4"/>
    <w:rsid w:val="00D96D46"/>
    <w:rsid w:val="00DA1BF0"/>
    <w:rsid w:val="00DB7527"/>
    <w:rsid w:val="00DC0D4A"/>
    <w:rsid w:val="00DD1A19"/>
    <w:rsid w:val="00DE1953"/>
    <w:rsid w:val="00DE6DEC"/>
    <w:rsid w:val="00DF2770"/>
    <w:rsid w:val="00E301EE"/>
    <w:rsid w:val="00E36815"/>
    <w:rsid w:val="00E4594E"/>
    <w:rsid w:val="00E60AF1"/>
    <w:rsid w:val="00E84A0B"/>
    <w:rsid w:val="00E85717"/>
    <w:rsid w:val="00E91DFB"/>
    <w:rsid w:val="00E9290C"/>
    <w:rsid w:val="00EA5225"/>
    <w:rsid w:val="00EA76E5"/>
    <w:rsid w:val="00EB12EC"/>
    <w:rsid w:val="00EB15CB"/>
    <w:rsid w:val="00EB2DFE"/>
    <w:rsid w:val="00EB5B39"/>
    <w:rsid w:val="00EC4B96"/>
    <w:rsid w:val="00ED33D3"/>
    <w:rsid w:val="00ED5B5A"/>
    <w:rsid w:val="00ED7113"/>
    <w:rsid w:val="00ED7FD3"/>
    <w:rsid w:val="00EE5CAC"/>
    <w:rsid w:val="00EE6568"/>
    <w:rsid w:val="00EF0062"/>
    <w:rsid w:val="00EF058B"/>
    <w:rsid w:val="00EF101A"/>
    <w:rsid w:val="00EF3222"/>
    <w:rsid w:val="00EF4074"/>
    <w:rsid w:val="00F166F2"/>
    <w:rsid w:val="00F21A6D"/>
    <w:rsid w:val="00F23962"/>
    <w:rsid w:val="00F4290A"/>
    <w:rsid w:val="00F47ED6"/>
    <w:rsid w:val="00F629B7"/>
    <w:rsid w:val="00F76FD1"/>
    <w:rsid w:val="00F933A8"/>
    <w:rsid w:val="00F93BC9"/>
    <w:rsid w:val="00F9774C"/>
    <w:rsid w:val="00FA1C7B"/>
    <w:rsid w:val="00FB01CB"/>
    <w:rsid w:val="00FB1EF2"/>
    <w:rsid w:val="00FC02B0"/>
    <w:rsid w:val="00FC67D9"/>
    <w:rsid w:val="00FD2C74"/>
    <w:rsid w:val="00FE4990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D6"/>
    <w:pPr>
      <w:spacing w:after="0" w:line="240" w:lineRule="auto"/>
    </w:pPr>
    <w:rPr>
      <w:rFonts w:ascii="Angsana New" w:eastAsia="Cordia New" w:hAnsi="Angsana New" w:cs="Angsana New"/>
      <w:sz w:val="28"/>
    </w:rPr>
  </w:style>
  <w:style w:type="paragraph" w:styleId="4">
    <w:name w:val="heading 4"/>
    <w:basedOn w:val="a"/>
    <w:next w:val="a"/>
    <w:link w:val="40"/>
    <w:qFormat/>
    <w:rsid w:val="00164D37"/>
    <w:pPr>
      <w:keepNext/>
      <w:ind w:right="-477"/>
      <w:jc w:val="thaiDistribute"/>
      <w:outlineLvl w:val="3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114"/>
    <w:pPr>
      <w:spacing w:after="0" w:line="240" w:lineRule="auto"/>
    </w:pPr>
  </w:style>
  <w:style w:type="paragraph" w:styleId="a4">
    <w:name w:val="Plain Text"/>
    <w:basedOn w:val="a"/>
    <w:link w:val="a5"/>
    <w:rsid w:val="00C1248D"/>
    <w:rPr>
      <w:rFonts w:ascii="Cordia New" w:hAnsi="Cordia New"/>
    </w:rPr>
  </w:style>
  <w:style w:type="character" w:customStyle="1" w:styleId="a5">
    <w:name w:val="ข้อความธรรมดา อักขระ"/>
    <w:basedOn w:val="a0"/>
    <w:link w:val="a4"/>
    <w:rsid w:val="00C1248D"/>
    <w:rPr>
      <w:rFonts w:ascii="Cordia New" w:eastAsia="Cordia New" w:hAnsi="Cordia New" w:cs="Angsana New"/>
      <w:sz w:val="28"/>
    </w:rPr>
  </w:style>
  <w:style w:type="table" w:styleId="a6">
    <w:name w:val="Table Grid"/>
    <w:basedOn w:val="a1"/>
    <w:rsid w:val="002D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579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B4228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8A2FE9"/>
    <w:pPr>
      <w:ind w:left="720"/>
      <w:contextualSpacing/>
    </w:pPr>
    <w:rPr>
      <w:szCs w:val="35"/>
    </w:rPr>
  </w:style>
  <w:style w:type="character" w:customStyle="1" w:styleId="h3">
    <w:name w:val="h3"/>
    <w:basedOn w:val="a0"/>
    <w:rsid w:val="00102C20"/>
  </w:style>
  <w:style w:type="paragraph" w:customStyle="1" w:styleId="PAGE1">
    <w:name w:val="PAGE 1"/>
    <w:rsid w:val="00102C20"/>
    <w:pPr>
      <w:tabs>
        <w:tab w:val="left" w:pos="1714"/>
      </w:tabs>
      <w:spacing w:after="0" w:line="240" w:lineRule="auto"/>
      <w:ind w:left="720" w:right="3542"/>
      <w:jc w:val="both"/>
    </w:pPr>
    <w:rPr>
      <w:rFonts w:ascii="EucrosiaUPC" w:eastAsia="Cordia New" w:hAnsi="EucrosiaUPC" w:cs="EucrosiaUPC"/>
      <w:sz w:val="30"/>
      <w:szCs w:val="30"/>
      <w:lang w:eastAsia="th-TH"/>
    </w:rPr>
  </w:style>
  <w:style w:type="paragraph" w:styleId="aa">
    <w:name w:val="Block Text"/>
    <w:basedOn w:val="a"/>
    <w:rsid w:val="00102C20"/>
    <w:pPr>
      <w:ind w:left="176" w:right="-2" w:hanging="142"/>
    </w:pPr>
  </w:style>
  <w:style w:type="character" w:styleId="ab">
    <w:name w:val="Subtle Emphasis"/>
    <w:uiPriority w:val="19"/>
    <w:qFormat/>
    <w:rsid w:val="00164D37"/>
    <w:rPr>
      <w:i/>
      <w:iCs/>
      <w:color w:val="808080"/>
    </w:rPr>
  </w:style>
  <w:style w:type="character" w:customStyle="1" w:styleId="40">
    <w:name w:val="หัวเรื่อง 4 อักขระ"/>
    <w:basedOn w:val="a0"/>
    <w:link w:val="4"/>
    <w:rsid w:val="00164D37"/>
    <w:rPr>
      <w:rFonts w:ascii="Cordia New" w:eastAsia="Cordia New" w:hAnsi="Cordia New" w:cs="Cordia New"/>
      <w:b/>
      <w:bCs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C4359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43590"/>
    <w:rPr>
      <w:rFonts w:ascii="Tahoma" w:eastAsia="Cordia New" w:hAnsi="Tahoma" w:cs="Angsana New"/>
      <w:sz w:val="16"/>
      <w:szCs w:val="20"/>
    </w:rPr>
  </w:style>
  <w:style w:type="paragraph" w:styleId="ae">
    <w:name w:val="header"/>
    <w:basedOn w:val="a"/>
    <w:link w:val="af"/>
    <w:uiPriority w:val="99"/>
    <w:unhideWhenUsed/>
    <w:rsid w:val="00284C3D"/>
    <w:pPr>
      <w:tabs>
        <w:tab w:val="center" w:pos="4513"/>
        <w:tab w:val="right" w:pos="9026"/>
      </w:tabs>
    </w:pPr>
    <w:rPr>
      <w:szCs w:val="35"/>
    </w:rPr>
  </w:style>
  <w:style w:type="character" w:customStyle="1" w:styleId="af">
    <w:name w:val="หัวกระดาษ อักขระ"/>
    <w:basedOn w:val="a0"/>
    <w:link w:val="ae"/>
    <w:uiPriority w:val="99"/>
    <w:rsid w:val="00284C3D"/>
    <w:rPr>
      <w:rFonts w:ascii="Angsana New" w:eastAsia="Cordia New" w:hAnsi="Angsana New" w:cs="Angsana New"/>
      <w:sz w:val="28"/>
      <w:szCs w:val="35"/>
    </w:rPr>
  </w:style>
  <w:style w:type="paragraph" w:styleId="af0">
    <w:name w:val="footer"/>
    <w:basedOn w:val="a"/>
    <w:link w:val="af1"/>
    <w:uiPriority w:val="99"/>
    <w:unhideWhenUsed/>
    <w:rsid w:val="00284C3D"/>
    <w:pPr>
      <w:tabs>
        <w:tab w:val="center" w:pos="4513"/>
        <w:tab w:val="right" w:pos="9026"/>
      </w:tabs>
    </w:pPr>
    <w:rPr>
      <w:szCs w:val="35"/>
    </w:rPr>
  </w:style>
  <w:style w:type="character" w:customStyle="1" w:styleId="af1">
    <w:name w:val="ท้ายกระดาษ อักขระ"/>
    <w:basedOn w:val="a0"/>
    <w:link w:val="af0"/>
    <w:uiPriority w:val="99"/>
    <w:rsid w:val="00284C3D"/>
    <w:rPr>
      <w:rFonts w:ascii="Angsana New" w:eastAsia="Cordia New" w:hAnsi="Angsana New" w:cs="Angsana New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D6"/>
    <w:pPr>
      <w:spacing w:after="0" w:line="240" w:lineRule="auto"/>
    </w:pPr>
    <w:rPr>
      <w:rFonts w:ascii="Angsana New" w:eastAsia="Cordia New" w:hAnsi="Angsana New" w:cs="Angsana New"/>
      <w:sz w:val="28"/>
    </w:rPr>
  </w:style>
  <w:style w:type="paragraph" w:styleId="4">
    <w:name w:val="heading 4"/>
    <w:basedOn w:val="a"/>
    <w:next w:val="a"/>
    <w:link w:val="40"/>
    <w:qFormat/>
    <w:rsid w:val="00164D37"/>
    <w:pPr>
      <w:keepNext/>
      <w:ind w:right="-477"/>
      <w:jc w:val="thaiDistribute"/>
      <w:outlineLvl w:val="3"/>
    </w:pPr>
    <w:rPr>
      <w:rFonts w:ascii="Cordia New" w:hAnsi="Cordia New"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114"/>
    <w:pPr>
      <w:spacing w:after="0" w:line="240" w:lineRule="auto"/>
    </w:pPr>
  </w:style>
  <w:style w:type="paragraph" w:styleId="a4">
    <w:name w:val="Plain Text"/>
    <w:basedOn w:val="a"/>
    <w:link w:val="a5"/>
    <w:rsid w:val="00C1248D"/>
    <w:rPr>
      <w:rFonts w:ascii="Cordia New" w:hAnsi="Cordia New"/>
    </w:rPr>
  </w:style>
  <w:style w:type="character" w:customStyle="1" w:styleId="a5">
    <w:name w:val="ข้อความธรรมดา อักขระ"/>
    <w:basedOn w:val="a0"/>
    <w:link w:val="a4"/>
    <w:rsid w:val="00C1248D"/>
    <w:rPr>
      <w:rFonts w:ascii="Cordia New" w:eastAsia="Cordia New" w:hAnsi="Cordia New" w:cs="Angsana New"/>
      <w:sz w:val="28"/>
    </w:rPr>
  </w:style>
  <w:style w:type="table" w:styleId="a6">
    <w:name w:val="Table Grid"/>
    <w:basedOn w:val="a1"/>
    <w:rsid w:val="002D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E579A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AB4228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8A2FE9"/>
    <w:pPr>
      <w:ind w:left="720"/>
      <w:contextualSpacing/>
    </w:pPr>
    <w:rPr>
      <w:szCs w:val="35"/>
    </w:rPr>
  </w:style>
  <w:style w:type="character" w:customStyle="1" w:styleId="h3">
    <w:name w:val="h3"/>
    <w:basedOn w:val="a0"/>
    <w:rsid w:val="00102C20"/>
  </w:style>
  <w:style w:type="paragraph" w:customStyle="1" w:styleId="PAGE1">
    <w:name w:val="PAGE 1"/>
    <w:rsid w:val="00102C20"/>
    <w:pPr>
      <w:tabs>
        <w:tab w:val="left" w:pos="1714"/>
      </w:tabs>
      <w:spacing w:after="0" w:line="240" w:lineRule="auto"/>
      <w:ind w:left="720" w:right="3542"/>
      <w:jc w:val="both"/>
    </w:pPr>
    <w:rPr>
      <w:rFonts w:ascii="EucrosiaUPC" w:eastAsia="Cordia New" w:hAnsi="EucrosiaUPC" w:cs="EucrosiaUPC"/>
      <w:sz w:val="30"/>
      <w:szCs w:val="30"/>
      <w:lang w:eastAsia="th-TH"/>
    </w:rPr>
  </w:style>
  <w:style w:type="paragraph" w:styleId="aa">
    <w:name w:val="Block Text"/>
    <w:basedOn w:val="a"/>
    <w:rsid w:val="00102C20"/>
    <w:pPr>
      <w:ind w:left="176" w:right="-2" w:hanging="142"/>
    </w:pPr>
  </w:style>
  <w:style w:type="character" w:styleId="ab">
    <w:name w:val="Subtle Emphasis"/>
    <w:uiPriority w:val="19"/>
    <w:qFormat/>
    <w:rsid w:val="00164D37"/>
    <w:rPr>
      <w:i/>
      <w:iCs/>
      <w:color w:val="808080"/>
    </w:rPr>
  </w:style>
  <w:style w:type="character" w:customStyle="1" w:styleId="40">
    <w:name w:val="หัวเรื่อง 4 อักขระ"/>
    <w:basedOn w:val="a0"/>
    <w:link w:val="4"/>
    <w:rsid w:val="00164D37"/>
    <w:rPr>
      <w:rFonts w:ascii="Cordia New" w:eastAsia="Cordia New" w:hAnsi="Cordia New" w:cs="Cordi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8C56-AA57-414C-902D-8E03195C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PUI</dc:creator>
  <cp:lastModifiedBy>win7</cp:lastModifiedBy>
  <cp:revision>17</cp:revision>
  <cp:lastPrinted>2014-04-08T03:37:00Z</cp:lastPrinted>
  <dcterms:created xsi:type="dcterms:W3CDTF">2013-03-15T04:10:00Z</dcterms:created>
  <dcterms:modified xsi:type="dcterms:W3CDTF">2014-08-21T03:15:00Z</dcterms:modified>
</cp:coreProperties>
</file>